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8" w:type="dxa"/>
        <w:jc w:val="center"/>
        <w:tblLayout w:type="fixed"/>
        <w:tblLook w:val="04A0" w:firstRow="1" w:lastRow="0" w:firstColumn="1" w:lastColumn="0" w:noHBand="0" w:noVBand="1"/>
      </w:tblPr>
      <w:tblGrid>
        <w:gridCol w:w="3499"/>
        <w:gridCol w:w="6179"/>
      </w:tblGrid>
      <w:tr w:rsidR="00A8195B" w:rsidRPr="001A451F" w14:paraId="21E4D15B" w14:textId="77777777" w:rsidTr="00680E5D">
        <w:trPr>
          <w:jc w:val="center"/>
        </w:trPr>
        <w:tc>
          <w:tcPr>
            <w:tcW w:w="3499" w:type="dxa"/>
            <w:shd w:val="clear" w:color="auto" w:fill="auto"/>
            <w:vAlign w:val="center"/>
            <w:hideMark/>
          </w:tcPr>
          <w:p w14:paraId="08B8BE67" w14:textId="77777777" w:rsidR="00A8195B" w:rsidRPr="001A451F" w:rsidRDefault="00A8195B" w:rsidP="00FE189E">
            <w:pPr>
              <w:spacing w:after="0" w:line="240" w:lineRule="auto"/>
              <w:jc w:val="center"/>
              <w:rPr>
                <w:rFonts w:ascii="TimesNewRomanPS-BoldMT" w:eastAsia="Times New Roman" w:hAnsi="TimesNewRomanPS-BoldMT" w:cs="Times New Roman"/>
                <w:b/>
                <w:bCs/>
                <w:color w:val="000000"/>
                <w:szCs w:val="28"/>
              </w:rPr>
            </w:pPr>
            <w:r w:rsidRPr="001A451F">
              <w:rPr>
                <w:rFonts w:ascii="TimesNewRomanPS-BoldMT" w:eastAsia="Times New Roman" w:hAnsi="TimesNewRomanPS-BoldMT" w:cs="Times New Roman"/>
                <w:b/>
                <w:bCs/>
                <w:color w:val="000000"/>
                <w:szCs w:val="28"/>
              </w:rPr>
              <w:t>ỦY BAN NHÂN DÂN</w:t>
            </w:r>
          </w:p>
          <w:p w14:paraId="326D296B" w14:textId="0312504A" w:rsidR="00A8195B" w:rsidRPr="001A451F" w:rsidRDefault="00A8195B" w:rsidP="00FE189E">
            <w:pPr>
              <w:spacing w:after="0" w:line="240" w:lineRule="auto"/>
              <w:jc w:val="center"/>
              <w:rPr>
                <w:rFonts w:ascii="TimesNewRomanPS-BoldMT" w:eastAsia="Times New Roman" w:hAnsi="TimesNewRomanPS-BoldMT" w:cs="Times New Roman"/>
                <w:b/>
                <w:bCs/>
                <w:color w:val="000000"/>
                <w:szCs w:val="28"/>
              </w:rPr>
            </w:pPr>
            <w:r w:rsidRPr="001A451F">
              <w:rPr>
                <w:rFonts w:ascii="TimesNewRomanPS-BoldMT" w:eastAsia="Times New Roman" w:hAnsi="TimesNewRomanPS-BoldMT" w:cs="Times New Roman"/>
                <w:b/>
                <w:bCs/>
                <w:color w:val="000000"/>
                <w:szCs w:val="28"/>
              </w:rPr>
              <w:t xml:space="preserve"> XÃ</w:t>
            </w:r>
            <w:r w:rsidR="002C5BC3" w:rsidRPr="001A451F">
              <w:rPr>
                <w:rFonts w:ascii="TimesNewRomanPS-BoldMT" w:eastAsia="Times New Roman" w:hAnsi="TimesNewRomanPS-BoldMT" w:cs="Times New Roman"/>
                <w:b/>
                <w:bCs/>
                <w:color w:val="000000"/>
                <w:szCs w:val="28"/>
              </w:rPr>
              <w:t xml:space="preserve"> </w:t>
            </w:r>
            <w:r w:rsidR="00AC48DC" w:rsidRPr="001A451F">
              <w:rPr>
                <w:rFonts w:ascii="TimesNewRomanPS-BoldMT" w:eastAsia="Times New Roman" w:hAnsi="TimesNewRomanPS-BoldMT" w:cs="Times New Roman"/>
                <w:b/>
                <w:bCs/>
                <w:color w:val="000000"/>
                <w:szCs w:val="28"/>
              </w:rPr>
              <w:t>SƠN LĨNH</w:t>
            </w:r>
          </w:p>
          <w:p w14:paraId="5EF6173C" w14:textId="5483108B" w:rsidR="00680E5D" w:rsidRPr="001A451F" w:rsidRDefault="00680E5D" w:rsidP="00FE189E">
            <w:pPr>
              <w:spacing w:after="0" w:line="240" w:lineRule="auto"/>
              <w:jc w:val="center"/>
              <w:rPr>
                <w:rFonts w:ascii="TimesNewRomanPS-BoldMT" w:eastAsia="Times New Roman" w:hAnsi="TimesNewRomanPS-BoldMT" w:cs="Times New Roman"/>
                <w:color w:val="000000"/>
                <w:szCs w:val="28"/>
              </w:rPr>
            </w:pPr>
            <w:r w:rsidRPr="001A451F">
              <w:rPr>
                <w:rFonts w:ascii="TimesNewRomanPS-BoldMT" w:eastAsia="Times New Roman" w:hAnsi="TimesNewRomanPS-BoldMT" w:cs="Times New Roman"/>
                <w:b/>
                <w:bCs/>
                <w:noProof/>
                <w:color w:val="000000"/>
                <w:szCs w:val="28"/>
              </w:rPr>
              <mc:AlternateContent>
                <mc:Choice Requires="wps">
                  <w:drawing>
                    <wp:anchor distT="0" distB="0" distL="114300" distR="114300" simplePos="0" relativeHeight="251670016" behindDoc="0" locked="0" layoutInCell="1" allowOverlap="1" wp14:anchorId="624057C3" wp14:editId="176D05AC">
                      <wp:simplePos x="0" y="0"/>
                      <wp:positionH relativeFrom="column">
                        <wp:posOffset>648970</wp:posOffset>
                      </wp:positionH>
                      <wp:positionV relativeFrom="paragraph">
                        <wp:posOffset>0</wp:posOffset>
                      </wp:positionV>
                      <wp:extent cx="831215" cy="0"/>
                      <wp:effectExtent l="0" t="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0" to="116.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"/>
                  </w:pict>
                </mc:Fallback>
              </mc:AlternateContent>
            </w:r>
          </w:p>
          <w:p w14:paraId="7DC41973" w14:textId="7C538CCC" w:rsidR="00A8195B" w:rsidRPr="001A451F" w:rsidRDefault="00A8195B" w:rsidP="00FE189E">
            <w:pPr>
              <w:spacing w:after="0" w:line="240" w:lineRule="auto"/>
              <w:jc w:val="center"/>
              <w:rPr>
                <w:rFonts w:ascii="TimesNewRomanPS-BoldMT" w:eastAsia="Times New Roman" w:hAnsi="TimesNewRomanPS-BoldMT" w:cs="Times New Roman"/>
                <w:bCs/>
                <w:color w:val="000000"/>
                <w:szCs w:val="28"/>
              </w:rPr>
            </w:pPr>
            <w:r w:rsidRPr="001A451F">
              <w:rPr>
                <w:rFonts w:ascii="TimesNewRomanPS-BoldMT" w:eastAsia="Times New Roman" w:hAnsi="TimesNewRomanPS-BoldMT" w:cs="Times New Roman"/>
                <w:color w:val="000000"/>
                <w:szCs w:val="28"/>
              </w:rPr>
              <w:t>Số</w:t>
            </w:r>
            <w:r w:rsidR="0015166B" w:rsidRPr="00797981">
              <w:rPr>
                <w:rFonts w:ascii="TimesNewRomanPS-BoldMT" w:eastAsia="Times New Roman" w:hAnsi="TimesNewRomanPS-BoldMT" w:cs="Times New Roman"/>
                <w:bCs/>
                <w:color w:val="000000"/>
                <w:szCs w:val="28"/>
              </w:rPr>
              <w:t>:</w:t>
            </w:r>
            <w:r w:rsidR="00451CB7" w:rsidRPr="00797981">
              <w:rPr>
                <w:rFonts w:ascii="TimesNewRomanPS-BoldMT" w:eastAsia="Times New Roman" w:hAnsi="TimesNewRomanPS-BoldMT" w:cs="Times New Roman"/>
                <w:bCs/>
                <w:color w:val="000000"/>
                <w:szCs w:val="28"/>
              </w:rPr>
              <w:t xml:space="preserve"> 01</w:t>
            </w:r>
            <w:r w:rsidRPr="00797981">
              <w:rPr>
                <w:rFonts w:ascii="TimesNewRomanPS-BoldMT" w:eastAsia="Times New Roman" w:hAnsi="TimesNewRomanPS-BoldMT" w:cs="Times New Roman"/>
                <w:bCs/>
                <w:color w:val="000000"/>
                <w:szCs w:val="28"/>
              </w:rPr>
              <w:t>/</w:t>
            </w:r>
            <w:r w:rsidRPr="001A451F">
              <w:rPr>
                <w:rFonts w:ascii="TimesNewRomanPS-BoldMT" w:eastAsia="Times New Roman" w:hAnsi="TimesNewRomanPS-BoldMT" w:cs="Times New Roman"/>
                <w:bCs/>
                <w:color w:val="000000"/>
                <w:szCs w:val="28"/>
              </w:rPr>
              <w:t>ĐA-UBND</w:t>
            </w:r>
          </w:p>
          <w:p w14:paraId="20DAC9F6" w14:textId="2C4D6F23" w:rsidR="00FE189E" w:rsidRPr="001A451F" w:rsidRDefault="00FE189E" w:rsidP="00FE189E">
            <w:pPr>
              <w:spacing w:after="0" w:line="240" w:lineRule="auto"/>
              <w:jc w:val="center"/>
              <w:rPr>
                <w:rFonts w:ascii="TimesNewRomanPS-BoldMT" w:eastAsia="Times New Roman" w:hAnsi="TimesNewRomanPS-BoldMT" w:cs="Times New Roman"/>
                <w:b/>
                <w:bCs/>
                <w:color w:val="000000"/>
                <w:szCs w:val="28"/>
              </w:rPr>
            </w:pPr>
          </w:p>
        </w:tc>
        <w:tc>
          <w:tcPr>
            <w:tcW w:w="6179" w:type="dxa"/>
            <w:shd w:val="clear" w:color="auto" w:fill="auto"/>
            <w:hideMark/>
          </w:tcPr>
          <w:p w14:paraId="04829EEA" w14:textId="77777777" w:rsidR="00A8195B" w:rsidRPr="001A451F" w:rsidRDefault="00A8195B" w:rsidP="00680E5D">
            <w:pPr>
              <w:spacing w:after="0" w:line="240" w:lineRule="auto"/>
              <w:jc w:val="center"/>
              <w:rPr>
                <w:rFonts w:ascii="TimesNewRomanPS-BoldMT" w:eastAsia="Times New Roman" w:hAnsi="TimesNewRomanPS-BoldMT" w:cs="Times New Roman"/>
                <w:b/>
                <w:bCs/>
                <w:color w:val="000000"/>
                <w:szCs w:val="28"/>
              </w:rPr>
            </w:pPr>
            <w:r w:rsidRPr="001A451F">
              <w:rPr>
                <w:rFonts w:ascii="TimesNewRomanPS-BoldMT" w:eastAsia="Times New Roman" w:hAnsi="TimesNewRomanPS-BoldMT" w:cs="Times New Roman"/>
                <w:b/>
                <w:bCs/>
                <w:color w:val="000000"/>
                <w:szCs w:val="28"/>
              </w:rPr>
              <w:t>CỘNG HÒA XÃ HỘI CHỦ NGHĨA VIỆT NAM</w:t>
            </w:r>
          </w:p>
          <w:p w14:paraId="2217217F" w14:textId="44536A01" w:rsidR="00A8195B" w:rsidRPr="001A451F" w:rsidRDefault="00A8195B" w:rsidP="00680E5D">
            <w:pPr>
              <w:spacing w:after="0" w:line="240" w:lineRule="auto"/>
              <w:jc w:val="center"/>
              <w:rPr>
                <w:rFonts w:ascii="TimesNewRomanPS-BoldMT" w:eastAsia="Times New Roman" w:hAnsi="TimesNewRomanPS-BoldMT" w:cs="Times New Roman"/>
                <w:b/>
                <w:bCs/>
                <w:color w:val="000000"/>
                <w:szCs w:val="28"/>
              </w:rPr>
            </w:pPr>
            <w:r w:rsidRPr="001A451F">
              <w:rPr>
                <w:rFonts w:ascii="TimesNewRomanPS-BoldMT" w:eastAsia="Times New Roman" w:hAnsi="TimesNewRomanPS-BoldMT" w:cs="Times New Roman"/>
                <w:b/>
                <w:bCs/>
                <w:color w:val="000000"/>
                <w:szCs w:val="28"/>
              </w:rPr>
              <w:t>Độc lập - Tự do - Hạnh phúc</w:t>
            </w:r>
          </w:p>
          <w:p w14:paraId="32147BAD" w14:textId="3CEC7765" w:rsidR="00A8195B" w:rsidRPr="001A451F" w:rsidRDefault="00A8195B" w:rsidP="00680E5D">
            <w:pPr>
              <w:spacing w:after="0" w:line="240" w:lineRule="auto"/>
              <w:jc w:val="center"/>
              <w:rPr>
                <w:rFonts w:ascii="TimesNewRomanPS-BoldMT" w:eastAsia="Times New Roman" w:hAnsi="TimesNewRomanPS-BoldMT" w:cs="Times New Roman"/>
                <w:b/>
                <w:bCs/>
                <w:color w:val="000000"/>
                <w:szCs w:val="28"/>
              </w:rPr>
            </w:pPr>
            <w:r w:rsidRPr="001A451F">
              <w:rPr>
                <w:rFonts w:ascii="TimesNewRomanPS-BoldMT" w:eastAsia="Times New Roman" w:hAnsi="TimesNewRomanPS-BoldMT" w:cs="Times New Roman"/>
                <w:b/>
                <w:bCs/>
                <w:noProof/>
                <w:color w:val="000000"/>
                <w:szCs w:val="28"/>
              </w:rPr>
              <mc:AlternateContent>
                <mc:Choice Requires="wps">
                  <w:drawing>
                    <wp:anchor distT="0" distB="0" distL="114300" distR="114300" simplePos="0" relativeHeight="251656704" behindDoc="0" locked="0" layoutInCell="1" allowOverlap="1" wp14:anchorId="4AA066EB" wp14:editId="47E0E685">
                      <wp:simplePos x="0" y="0"/>
                      <wp:positionH relativeFrom="column">
                        <wp:posOffset>848360</wp:posOffset>
                      </wp:positionH>
                      <wp:positionV relativeFrom="paragraph">
                        <wp:posOffset>13335</wp:posOffset>
                      </wp:positionV>
                      <wp:extent cx="21583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8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FB6EE6" id="Straight Connector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pt,1.05pt" to="236.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"/>
                  </w:pict>
                </mc:Fallback>
              </mc:AlternateContent>
            </w:r>
          </w:p>
          <w:p w14:paraId="6C6CB83C" w14:textId="321463C7" w:rsidR="00A8195B" w:rsidRPr="001A451F" w:rsidRDefault="00AC48DC" w:rsidP="00451CB7">
            <w:pPr>
              <w:spacing w:after="0" w:line="240" w:lineRule="auto"/>
              <w:jc w:val="center"/>
              <w:rPr>
                <w:rFonts w:eastAsia="Times New Roman" w:cs="Times New Roman"/>
                <w:i/>
                <w:color w:val="000000"/>
                <w:szCs w:val="28"/>
              </w:rPr>
            </w:pPr>
            <w:r w:rsidRPr="001A451F">
              <w:rPr>
                <w:rFonts w:eastAsia="Times New Roman" w:cs="Times New Roman"/>
                <w:i/>
                <w:color w:val="000000"/>
                <w:szCs w:val="28"/>
              </w:rPr>
              <w:t>Sơn Lĩnh</w:t>
            </w:r>
            <w:r w:rsidR="0015166B" w:rsidRPr="001A451F">
              <w:rPr>
                <w:rFonts w:eastAsia="Times New Roman" w:cs="Times New Roman"/>
                <w:i/>
                <w:color w:val="000000"/>
                <w:szCs w:val="28"/>
              </w:rPr>
              <w:t xml:space="preserve">, ngày </w:t>
            </w:r>
            <w:r w:rsidR="00451CB7">
              <w:rPr>
                <w:rFonts w:eastAsia="Times New Roman" w:cs="Times New Roman"/>
                <w:i/>
                <w:color w:val="000000"/>
                <w:szCs w:val="28"/>
              </w:rPr>
              <w:t>06</w:t>
            </w:r>
            <w:r w:rsidR="0015166B" w:rsidRPr="001A451F">
              <w:rPr>
                <w:rFonts w:eastAsia="Times New Roman" w:cs="Times New Roman"/>
                <w:i/>
                <w:color w:val="000000"/>
                <w:szCs w:val="28"/>
              </w:rPr>
              <w:t xml:space="preserve"> </w:t>
            </w:r>
            <w:r w:rsidR="00A8195B" w:rsidRPr="001A451F">
              <w:rPr>
                <w:rFonts w:eastAsia="Times New Roman" w:cs="Times New Roman"/>
                <w:i/>
                <w:color w:val="000000"/>
                <w:szCs w:val="28"/>
              </w:rPr>
              <w:t>tháng</w:t>
            </w:r>
            <w:r w:rsidR="0015166B" w:rsidRPr="001A451F">
              <w:rPr>
                <w:rFonts w:eastAsia="Times New Roman" w:cs="Times New Roman"/>
                <w:i/>
                <w:color w:val="000000"/>
                <w:szCs w:val="28"/>
              </w:rPr>
              <w:t xml:space="preserve"> </w:t>
            </w:r>
            <w:r w:rsidR="00451CB7">
              <w:rPr>
                <w:rFonts w:eastAsia="Times New Roman" w:cs="Times New Roman"/>
                <w:i/>
                <w:color w:val="000000"/>
                <w:szCs w:val="28"/>
              </w:rPr>
              <w:t xml:space="preserve">01 </w:t>
            </w:r>
            <w:r w:rsidR="00A8195B" w:rsidRPr="001A451F">
              <w:rPr>
                <w:rFonts w:eastAsia="Times New Roman" w:cs="Times New Roman"/>
                <w:i/>
                <w:color w:val="000000"/>
                <w:szCs w:val="28"/>
              </w:rPr>
              <w:t>năm 20</w:t>
            </w:r>
            <w:r w:rsidR="00451CB7">
              <w:rPr>
                <w:rFonts w:eastAsia="Times New Roman" w:cs="Times New Roman"/>
                <w:i/>
                <w:color w:val="000000"/>
                <w:szCs w:val="28"/>
              </w:rPr>
              <w:t>23</w:t>
            </w:r>
            <w:r w:rsidRPr="001A451F">
              <w:rPr>
                <w:rFonts w:eastAsia="Times New Roman" w:cs="Times New Roman"/>
                <w:i/>
                <w:color w:val="000000"/>
                <w:szCs w:val="28"/>
              </w:rPr>
              <w:t xml:space="preserve">  </w:t>
            </w:r>
          </w:p>
        </w:tc>
      </w:tr>
    </w:tbl>
    <w:p w14:paraId="608B8572" w14:textId="7EDA248F" w:rsidR="008C4218" w:rsidRPr="001A451F" w:rsidRDefault="002C5BC3" w:rsidP="00041AA3">
      <w:pPr>
        <w:spacing w:after="0" w:line="240" w:lineRule="auto"/>
        <w:jc w:val="center"/>
        <w:rPr>
          <w:rFonts w:ascii="TimesNewRomanPS-BoldMT" w:eastAsia="Times New Roman" w:hAnsi="TimesNewRomanPS-BoldMT" w:cs="Times New Roman"/>
          <w:b/>
          <w:bCs/>
          <w:color w:val="000000"/>
          <w:szCs w:val="28"/>
        </w:rPr>
      </w:pPr>
      <w:r w:rsidRPr="001A451F">
        <w:rPr>
          <w:rFonts w:ascii="TimesNewRomanPS-BoldMT" w:eastAsia="Times New Roman" w:hAnsi="TimesNewRomanPS-BoldMT" w:cs="Times New Roman"/>
          <w:b/>
          <w:bCs/>
          <w:color w:val="000000"/>
          <w:szCs w:val="28"/>
        </w:rPr>
        <w:t xml:space="preserve">ĐỀ </w:t>
      </w:r>
      <w:proofErr w:type="gramStart"/>
      <w:r w:rsidRPr="001A451F">
        <w:rPr>
          <w:rFonts w:ascii="TimesNewRomanPS-BoldMT" w:eastAsia="Times New Roman" w:hAnsi="TimesNewRomanPS-BoldMT" w:cs="Times New Roman"/>
          <w:b/>
          <w:bCs/>
          <w:color w:val="000000"/>
          <w:szCs w:val="28"/>
        </w:rPr>
        <w:t>ÁN</w:t>
      </w:r>
      <w:proofErr w:type="gramEnd"/>
      <w:r w:rsidRPr="001A451F">
        <w:rPr>
          <w:rFonts w:ascii="TimesNewRomanPS-BoldMT" w:eastAsia="Times New Roman" w:hAnsi="TimesNewRomanPS-BoldMT" w:cs="Times New Roman"/>
          <w:b/>
          <w:bCs/>
          <w:color w:val="000000"/>
          <w:szCs w:val="28"/>
        </w:rPr>
        <w:br/>
      </w:r>
      <w:r w:rsidR="008D4437" w:rsidRPr="001A451F">
        <w:rPr>
          <w:rFonts w:ascii="TimesNewRomanPS-BoldMT" w:eastAsia="Times New Roman" w:hAnsi="TimesNewRomanPS-BoldMT" w:cs="Times New Roman"/>
          <w:b/>
          <w:bCs/>
          <w:color w:val="000000"/>
          <w:szCs w:val="28"/>
        </w:rPr>
        <w:t>“Tích tụ, tập tru</w:t>
      </w:r>
      <w:r w:rsidRPr="001A451F">
        <w:rPr>
          <w:rFonts w:ascii="TimesNewRomanPS-BoldMT" w:eastAsia="Times New Roman" w:hAnsi="TimesNewRomanPS-BoldMT" w:cs="Times New Roman"/>
          <w:b/>
          <w:bCs/>
          <w:color w:val="000000"/>
          <w:szCs w:val="28"/>
        </w:rPr>
        <w:t xml:space="preserve">ng đất nông nghiệp trên địa bàn xã </w:t>
      </w:r>
      <w:r w:rsidR="00AC48DC" w:rsidRPr="001A451F">
        <w:rPr>
          <w:rFonts w:ascii="TimesNewRomanPS-BoldMT" w:eastAsia="Times New Roman" w:hAnsi="TimesNewRomanPS-BoldMT" w:cs="Times New Roman"/>
          <w:b/>
          <w:bCs/>
          <w:color w:val="000000"/>
          <w:szCs w:val="28"/>
        </w:rPr>
        <w:t>Sơn Lĩnh</w:t>
      </w:r>
    </w:p>
    <w:p w14:paraId="638B5C0D" w14:textId="77777777" w:rsidR="008C4218" w:rsidRPr="001A451F" w:rsidRDefault="008D4437" w:rsidP="00041AA3">
      <w:pPr>
        <w:spacing w:after="0" w:line="240" w:lineRule="auto"/>
        <w:jc w:val="center"/>
        <w:rPr>
          <w:rFonts w:ascii="TimesNewRomanPS-BoldMT" w:eastAsia="Times New Roman" w:hAnsi="TimesNewRomanPS-BoldMT" w:cs="Times New Roman"/>
          <w:b/>
          <w:bCs/>
          <w:color w:val="000000"/>
          <w:szCs w:val="28"/>
        </w:rPr>
      </w:pPr>
      <w:r w:rsidRPr="001A451F">
        <w:rPr>
          <w:rFonts w:ascii="TimesNewRomanPS-BoldMT" w:eastAsia="Times New Roman" w:hAnsi="TimesNewRomanPS-BoldMT" w:cs="Times New Roman"/>
          <w:b/>
          <w:bCs/>
          <w:color w:val="000000"/>
          <w:szCs w:val="28"/>
        </w:rPr>
        <w:t xml:space="preserve"> </w:t>
      </w:r>
      <w:r w:rsidR="008C4218" w:rsidRPr="001A451F">
        <w:rPr>
          <w:rFonts w:ascii="TimesNewRomanPS-BoldMT" w:eastAsia="Times New Roman" w:hAnsi="TimesNewRomanPS-BoldMT" w:cs="Times New Roman"/>
          <w:b/>
          <w:bCs/>
          <w:color w:val="000000"/>
          <w:szCs w:val="28"/>
        </w:rPr>
        <w:t>G</w:t>
      </w:r>
      <w:r w:rsidRPr="001A451F">
        <w:rPr>
          <w:rFonts w:ascii="TimesNewRomanPS-BoldMT" w:eastAsia="Times New Roman" w:hAnsi="TimesNewRomanPS-BoldMT" w:cs="Times New Roman"/>
          <w:b/>
          <w:bCs/>
          <w:color w:val="000000"/>
          <w:szCs w:val="28"/>
        </w:rPr>
        <w:t>iai</w:t>
      </w:r>
      <w:r w:rsidR="008C4218" w:rsidRPr="001A451F">
        <w:rPr>
          <w:rFonts w:ascii="TimesNewRomanPS-BoldMT" w:eastAsia="Times New Roman" w:hAnsi="TimesNewRomanPS-BoldMT" w:cs="Times New Roman"/>
          <w:b/>
          <w:bCs/>
          <w:color w:val="000000"/>
          <w:szCs w:val="28"/>
        </w:rPr>
        <w:t xml:space="preserve"> </w:t>
      </w:r>
      <w:r w:rsidR="002A75CB" w:rsidRPr="001A451F">
        <w:rPr>
          <w:rFonts w:ascii="TimesNewRomanPS-BoldMT" w:eastAsia="Times New Roman" w:hAnsi="TimesNewRomanPS-BoldMT" w:cs="Times New Roman"/>
          <w:b/>
          <w:bCs/>
          <w:color w:val="000000"/>
          <w:szCs w:val="28"/>
        </w:rPr>
        <w:t>đoạn 2022</w:t>
      </w:r>
      <w:r w:rsidRPr="001A451F">
        <w:rPr>
          <w:rFonts w:ascii="TimesNewRomanPS-BoldMT" w:eastAsia="Times New Roman" w:hAnsi="TimesNewRomanPS-BoldMT" w:cs="Times New Roman"/>
          <w:b/>
          <w:bCs/>
          <w:color w:val="000000"/>
          <w:szCs w:val="28"/>
        </w:rPr>
        <w:t xml:space="preserve"> - 2025 và những năm tiếp </w:t>
      </w:r>
      <w:proofErr w:type="gramStart"/>
      <w:r w:rsidRPr="001A451F">
        <w:rPr>
          <w:rFonts w:ascii="TimesNewRomanPS-BoldMT" w:eastAsia="Times New Roman" w:hAnsi="TimesNewRomanPS-BoldMT" w:cs="Times New Roman"/>
          <w:b/>
          <w:bCs/>
          <w:color w:val="000000"/>
          <w:szCs w:val="28"/>
        </w:rPr>
        <w:t>theo</w:t>
      </w:r>
      <w:proofErr w:type="gramEnd"/>
      <w:r w:rsidRPr="001A451F">
        <w:rPr>
          <w:rFonts w:ascii="TimesNewRomanPS-BoldMT" w:eastAsia="Times New Roman" w:hAnsi="TimesNewRomanPS-BoldMT" w:cs="Times New Roman"/>
          <w:b/>
          <w:bCs/>
          <w:color w:val="000000"/>
          <w:szCs w:val="28"/>
        </w:rPr>
        <w:t>”</w:t>
      </w:r>
      <w:r w:rsidRPr="001A451F">
        <w:rPr>
          <w:rFonts w:ascii="TimesNewRomanPS-BoldMT" w:eastAsia="Times New Roman" w:hAnsi="TimesNewRomanPS-BoldMT" w:cs="Times New Roman"/>
          <w:b/>
          <w:bCs/>
          <w:color w:val="000000"/>
          <w:szCs w:val="28"/>
        </w:rPr>
        <w:br/>
      </w:r>
    </w:p>
    <w:p w14:paraId="74573F4D" w14:textId="77777777" w:rsidR="008C4218" w:rsidRPr="001A451F" w:rsidRDefault="008D4437" w:rsidP="00797981">
      <w:pPr>
        <w:spacing w:after="0" w:line="240" w:lineRule="auto"/>
        <w:ind w:firstLine="720"/>
        <w:jc w:val="both"/>
        <w:rPr>
          <w:rFonts w:eastAsia="Times New Roman" w:cs="Times New Roman"/>
          <w:b/>
          <w:bCs/>
          <w:color w:val="000000"/>
          <w:szCs w:val="28"/>
        </w:rPr>
      </w:pPr>
      <w:r w:rsidRPr="001A451F">
        <w:rPr>
          <w:rFonts w:eastAsia="Times New Roman" w:cs="Times New Roman"/>
          <w:b/>
          <w:bCs/>
          <w:color w:val="000000"/>
          <w:szCs w:val="28"/>
        </w:rPr>
        <w:t xml:space="preserve">I. Thông tin </w:t>
      </w:r>
      <w:proofErr w:type="gramStart"/>
      <w:r w:rsidRPr="001A451F">
        <w:rPr>
          <w:rFonts w:eastAsia="Times New Roman" w:cs="Times New Roman"/>
          <w:b/>
          <w:bCs/>
          <w:color w:val="000000"/>
          <w:szCs w:val="28"/>
        </w:rPr>
        <w:t>chung</w:t>
      </w:r>
      <w:proofErr w:type="gramEnd"/>
      <w:r w:rsidRPr="001A451F">
        <w:rPr>
          <w:rFonts w:eastAsia="Times New Roman" w:cs="Times New Roman"/>
          <w:b/>
          <w:bCs/>
          <w:color w:val="000000"/>
          <w:szCs w:val="28"/>
        </w:rPr>
        <w:t xml:space="preserve"> về Đề án:</w:t>
      </w:r>
    </w:p>
    <w:p w14:paraId="52247258" w14:textId="16F64A92" w:rsidR="008C4218" w:rsidRPr="001A451F" w:rsidRDefault="008D4437" w:rsidP="00797981">
      <w:pPr>
        <w:spacing w:after="0" w:line="240" w:lineRule="auto"/>
        <w:ind w:firstLine="720"/>
        <w:jc w:val="both"/>
        <w:rPr>
          <w:rFonts w:eastAsia="Times New Roman" w:cs="Times New Roman"/>
          <w:color w:val="000000"/>
          <w:szCs w:val="28"/>
        </w:rPr>
      </w:pPr>
      <w:r w:rsidRPr="001A451F">
        <w:rPr>
          <w:rFonts w:eastAsia="Times New Roman" w:cs="Times New Roman"/>
          <w:color w:val="000000"/>
          <w:szCs w:val="28"/>
        </w:rPr>
        <w:t xml:space="preserve">1. Tên đề án: Đề </w:t>
      </w:r>
      <w:proofErr w:type="gramStart"/>
      <w:r w:rsidRPr="001A451F">
        <w:rPr>
          <w:rFonts w:eastAsia="Times New Roman" w:cs="Times New Roman"/>
          <w:color w:val="000000"/>
          <w:szCs w:val="28"/>
        </w:rPr>
        <w:t>án</w:t>
      </w:r>
      <w:proofErr w:type="gramEnd"/>
      <w:r w:rsidRPr="001A451F">
        <w:rPr>
          <w:rFonts w:eastAsia="Times New Roman" w:cs="Times New Roman"/>
          <w:color w:val="000000"/>
          <w:szCs w:val="28"/>
        </w:rPr>
        <w:t xml:space="preserve"> tích tụ, tập trung đất nông nghiệp trên địa bàn </w:t>
      </w:r>
      <w:r w:rsidR="002C5BC3" w:rsidRPr="001A451F">
        <w:rPr>
          <w:rFonts w:eastAsia="Times New Roman" w:cs="Times New Roman"/>
          <w:color w:val="000000"/>
          <w:szCs w:val="28"/>
        </w:rPr>
        <w:t xml:space="preserve">xã </w:t>
      </w:r>
      <w:r w:rsidR="00AC48DC" w:rsidRPr="001A451F">
        <w:rPr>
          <w:rFonts w:eastAsia="Times New Roman" w:cs="Times New Roman"/>
          <w:color w:val="000000"/>
          <w:szCs w:val="28"/>
        </w:rPr>
        <w:t>Sơn Lĩnh</w:t>
      </w:r>
      <w:r w:rsidR="002C5BC3" w:rsidRPr="001A451F">
        <w:rPr>
          <w:rFonts w:eastAsia="Times New Roman" w:cs="Times New Roman"/>
          <w:color w:val="000000"/>
          <w:szCs w:val="28"/>
        </w:rPr>
        <w:t xml:space="preserve"> </w:t>
      </w:r>
      <w:r w:rsidRPr="001A451F">
        <w:rPr>
          <w:rFonts w:eastAsia="Times New Roman" w:cs="Times New Roman"/>
          <w:color w:val="000000"/>
          <w:szCs w:val="28"/>
        </w:rPr>
        <w:t>giai đoạn 202</w:t>
      </w:r>
      <w:r w:rsidR="002A75CB" w:rsidRPr="001A451F">
        <w:rPr>
          <w:rFonts w:eastAsia="Times New Roman" w:cs="Times New Roman"/>
          <w:color w:val="000000"/>
          <w:szCs w:val="28"/>
        </w:rPr>
        <w:t>2</w:t>
      </w:r>
      <w:r w:rsidRPr="001A451F">
        <w:rPr>
          <w:rFonts w:eastAsia="Times New Roman" w:cs="Times New Roman"/>
          <w:color w:val="000000"/>
          <w:szCs w:val="28"/>
        </w:rPr>
        <w:t xml:space="preserve"> - 2025 và những năm tiếp theo.</w:t>
      </w:r>
    </w:p>
    <w:p w14:paraId="5B438018" w14:textId="77777777" w:rsidR="008C4218" w:rsidRPr="001A451F" w:rsidRDefault="008D4437" w:rsidP="00797981">
      <w:pPr>
        <w:spacing w:after="0" w:line="240" w:lineRule="auto"/>
        <w:ind w:firstLine="720"/>
        <w:jc w:val="both"/>
        <w:rPr>
          <w:rFonts w:eastAsia="Times New Roman" w:cs="Times New Roman"/>
          <w:color w:val="000000"/>
          <w:szCs w:val="28"/>
        </w:rPr>
      </w:pPr>
      <w:r w:rsidRPr="001A451F">
        <w:rPr>
          <w:rFonts w:eastAsia="Times New Roman" w:cs="Times New Roman"/>
          <w:color w:val="000000"/>
          <w:szCs w:val="28"/>
        </w:rPr>
        <w:t>2. Cơ quan xây dựng và thực hiện Đề án:</w:t>
      </w:r>
    </w:p>
    <w:p w14:paraId="479608A9" w14:textId="2B540FFF" w:rsidR="008C4218" w:rsidRPr="001A451F" w:rsidRDefault="008D4437" w:rsidP="00797981">
      <w:pPr>
        <w:spacing w:after="0" w:line="240" w:lineRule="auto"/>
        <w:ind w:firstLine="720"/>
        <w:jc w:val="both"/>
        <w:rPr>
          <w:rFonts w:eastAsia="Times New Roman" w:cs="Times New Roman"/>
          <w:color w:val="000000"/>
          <w:szCs w:val="28"/>
        </w:rPr>
      </w:pPr>
      <w:r w:rsidRPr="001A451F">
        <w:rPr>
          <w:rFonts w:eastAsia="Times New Roman" w:cs="Times New Roman"/>
          <w:color w:val="000000"/>
          <w:szCs w:val="28"/>
        </w:rPr>
        <w:t xml:space="preserve">- Cơ quan chủ trì xây dựng Đề án: </w:t>
      </w:r>
      <w:r w:rsidR="001D2790" w:rsidRPr="001A451F">
        <w:rPr>
          <w:rFonts w:eastAsia="Times New Roman" w:cs="Times New Roman"/>
          <w:color w:val="000000"/>
          <w:szCs w:val="28"/>
        </w:rPr>
        <w:t xml:space="preserve">UBND xã </w:t>
      </w:r>
      <w:r w:rsidR="00AC48DC" w:rsidRPr="001A451F">
        <w:rPr>
          <w:rFonts w:eastAsia="Times New Roman" w:cs="Times New Roman"/>
          <w:color w:val="000000"/>
          <w:szCs w:val="28"/>
        </w:rPr>
        <w:t>Sơn Lĩnh</w:t>
      </w:r>
    </w:p>
    <w:p w14:paraId="157897E6" w14:textId="541C33A4" w:rsidR="008C4218" w:rsidRPr="001A451F" w:rsidRDefault="008D4437" w:rsidP="00797981">
      <w:pPr>
        <w:spacing w:after="0" w:line="240" w:lineRule="auto"/>
        <w:ind w:firstLine="720"/>
        <w:jc w:val="both"/>
        <w:rPr>
          <w:rFonts w:eastAsia="Times New Roman" w:cs="Times New Roman"/>
          <w:color w:val="000000"/>
          <w:szCs w:val="28"/>
        </w:rPr>
      </w:pPr>
      <w:r w:rsidRPr="001A451F">
        <w:rPr>
          <w:rFonts w:eastAsia="Times New Roman" w:cs="Times New Roman"/>
          <w:color w:val="000000"/>
          <w:szCs w:val="28"/>
        </w:rPr>
        <w:t xml:space="preserve">- Cơ quan chủ trì tổ chức thực hiện Đề án: Ủy ban nhân dân </w:t>
      </w:r>
      <w:r w:rsidR="00C93322" w:rsidRPr="001A451F">
        <w:rPr>
          <w:rFonts w:eastAsia="Times New Roman" w:cs="Times New Roman"/>
          <w:color w:val="000000"/>
          <w:szCs w:val="28"/>
        </w:rPr>
        <w:t>xã</w:t>
      </w:r>
      <w:r w:rsidR="002C5BC3" w:rsidRPr="001A451F">
        <w:rPr>
          <w:rFonts w:eastAsia="Times New Roman" w:cs="Times New Roman"/>
          <w:color w:val="000000"/>
          <w:szCs w:val="28"/>
        </w:rPr>
        <w:t xml:space="preserve"> </w:t>
      </w:r>
      <w:r w:rsidR="00AC48DC" w:rsidRPr="001A451F">
        <w:rPr>
          <w:rFonts w:eastAsia="Times New Roman" w:cs="Times New Roman"/>
          <w:color w:val="000000"/>
          <w:szCs w:val="28"/>
        </w:rPr>
        <w:t>Sơn Lĩnh</w:t>
      </w:r>
    </w:p>
    <w:p w14:paraId="4E681C35" w14:textId="77777777" w:rsidR="008C4218" w:rsidRPr="001A451F" w:rsidRDefault="008D4437" w:rsidP="00797981">
      <w:pPr>
        <w:spacing w:after="0" w:line="240" w:lineRule="auto"/>
        <w:ind w:firstLine="720"/>
        <w:jc w:val="both"/>
        <w:rPr>
          <w:rFonts w:eastAsia="Times New Roman" w:cs="Times New Roman"/>
          <w:color w:val="000000"/>
          <w:szCs w:val="28"/>
        </w:rPr>
      </w:pPr>
      <w:r w:rsidRPr="001A451F">
        <w:rPr>
          <w:rFonts w:eastAsia="Times New Roman" w:cs="Times New Roman"/>
          <w:color w:val="000000"/>
          <w:szCs w:val="28"/>
        </w:rPr>
        <w:t xml:space="preserve">3. Cơ quan chỉ đạo thực hiện Đề án: Ủy ban nhân dân </w:t>
      </w:r>
      <w:r w:rsidR="00C93322" w:rsidRPr="001A451F">
        <w:rPr>
          <w:rFonts w:eastAsia="Times New Roman" w:cs="Times New Roman"/>
          <w:color w:val="000000"/>
          <w:szCs w:val="28"/>
        </w:rPr>
        <w:t>huyện Hương Sơn</w:t>
      </w:r>
      <w:r w:rsidRPr="001A451F">
        <w:rPr>
          <w:rFonts w:eastAsia="Times New Roman" w:cs="Times New Roman"/>
          <w:color w:val="000000"/>
          <w:szCs w:val="28"/>
        </w:rPr>
        <w:t>.</w:t>
      </w:r>
    </w:p>
    <w:p w14:paraId="0B0F0C4D" w14:textId="435F4C7A" w:rsidR="002A75CB" w:rsidRPr="001A451F" w:rsidRDefault="008D4437" w:rsidP="00797981">
      <w:pPr>
        <w:spacing w:after="0" w:line="240" w:lineRule="auto"/>
        <w:ind w:firstLine="720"/>
        <w:jc w:val="both"/>
        <w:rPr>
          <w:rFonts w:eastAsia="Times New Roman" w:cs="Times New Roman"/>
          <w:color w:val="000000"/>
          <w:szCs w:val="28"/>
        </w:rPr>
      </w:pPr>
      <w:r w:rsidRPr="001A451F">
        <w:rPr>
          <w:rFonts w:eastAsia="Times New Roman" w:cs="Times New Roman"/>
          <w:color w:val="000000"/>
          <w:szCs w:val="28"/>
        </w:rPr>
        <w:t xml:space="preserve">4. Cơ quan phê duyệt Đề án: </w:t>
      </w:r>
      <w:r w:rsidR="006566D8" w:rsidRPr="001A451F">
        <w:rPr>
          <w:rFonts w:eastAsia="Times New Roman" w:cs="Times New Roman"/>
          <w:color w:val="000000"/>
          <w:szCs w:val="28"/>
        </w:rPr>
        <w:t xml:space="preserve">UBND </w:t>
      </w:r>
      <w:r w:rsidR="00C93322" w:rsidRPr="001A451F">
        <w:rPr>
          <w:rFonts w:eastAsia="Times New Roman" w:cs="Times New Roman"/>
          <w:color w:val="000000"/>
          <w:szCs w:val="28"/>
        </w:rPr>
        <w:t>huyện Hương Sơn</w:t>
      </w:r>
      <w:r w:rsidR="00AC6A62" w:rsidRPr="001A451F">
        <w:rPr>
          <w:rFonts w:eastAsia="Times New Roman" w:cs="Times New Roman"/>
          <w:color w:val="000000"/>
          <w:szCs w:val="28"/>
        </w:rPr>
        <w:t xml:space="preserve"> (sau khi Đề </w:t>
      </w:r>
      <w:proofErr w:type="gramStart"/>
      <w:r w:rsidR="00AC6A62" w:rsidRPr="001A451F">
        <w:rPr>
          <w:rFonts w:eastAsia="Times New Roman" w:cs="Times New Roman"/>
          <w:color w:val="000000"/>
          <w:szCs w:val="28"/>
        </w:rPr>
        <w:t>án</w:t>
      </w:r>
      <w:proofErr w:type="gramEnd"/>
      <w:r w:rsidR="00AC6A62" w:rsidRPr="001A451F">
        <w:rPr>
          <w:rFonts w:eastAsia="Times New Roman" w:cs="Times New Roman"/>
          <w:color w:val="000000"/>
          <w:szCs w:val="28"/>
        </w:rPr>
        <w:t xml:space="preserve"> được HĐND xã thông qua)</w:t>
      </w:r>
      <w:r w:rsidRPr="001A451F">
        <w:rPr>
          <w:rFonts w:eastAsia="Times New Roman" w:cs="Times New Roman"/>
          <w:color w:val="000000"/>
          <w:szCs w:val="28"/>
        </w:rPr>
        <w:t>.</w:t>
      </w:r>
    </w:p>
    <w:p w14:paraId="04A01E4F" w14:textId="24FD8AC0" w:rsidR="00D739DA" w:rsidRPr="001A451F" w:rsidRDefault="00680E5D" w:rsidP="00797981">
      <w:pPr>
        <w:spacing w:after="0" w:line="240" w:lineRule="auto"/>
        <w:ind w:firstLine="720"/>
        <w:jc w:val="both"/>
        <w:rPr>
          <w:rFonts w:eastAsia="Times New Roman" w:cs="Times New Roman"/>
          <w:b/>
          <w:bCs/>
          <w:color w:val="000000"/>
          <w:szCs w:val="28"/>
        </w:rPr>
      </w:pPr>
      <w:r w:rsidRPr="001A451F">
        <w:rPr>
          <w:rFonts w:eastAsia="Times New Roman" w:cs="Times New Roman"/>
          <w:b/>
          <w:bCs/>
          <w:color w:val="000000"/>
          <w:szCs w:val="28"/>
        </w:rPr>
        <w:t>II. Nội dung</w:t>
      </w:r>
      <w:r w:rsidR="008D4437" w:rsidRPr="001A451F">
        <w:rPr>
          <w:rFonts w:eastAsia="Times New Roman" w:cs="Times New Roman"/>
          <w:b/>
          <w:bCs/>
          <w:color w:val="000000"/>
          <w:szCs w:val="28"/>
        </w:rPr>
        <w:t xml:space="preserve"> Đề án:</w:t>
      </w:r>
    </w:p>
    <w:p w14:paraId="62998095" w14:textId="39622131" w:rsidR="00D739DA" w:rsidRPr="001A451F" w:rsidRDefault="00D739DA" w:rsidP="00797981">
      <w:pPr>
        <w:spacing w:after="0" w:line="240" w:lineRule="auto"/>
        <w:ind w:firstLine="720"/>
        <w:jc w:val="both"/>
        <w:rPr>
          <w:rFonts w:eastAsia="Times New Roman" w:cs="Times New Roman"/>
          <w:b/>
          <w:bCs/>
          <w:i/>
          <w:color w:val="000000" w:themeColor="text1"/>
          <w:szCs w:val="28"/>
        </w:rPr>
      </w:pPr>
      <w:r w:rsidRPr="001A451F">
        <w:rPr>
          <w:rFonts w:eastAsia="Times New Roman" w:cs="Times New Roman"/>
          <w:b/>
          <w:bCs/>
          <w:i/>
          <w:color w:val="000000" w:themeColor="text1"/>
          <w:szCs w:val="28"/>
        </w:rPr>
        <w:t>1. Căn cứ pháp lý:</w:t>
      </w:r>
    </w:p>
    <w:p w14:paraId="6F8AD7A5" w14:textId="4AECE241" w:rsidR="0020018B" w:rsidRPr="001A451F" w:rsidRDefault="0020018B" w:rsidP="00797981">
      <w:pPr>
        <w:pStyle w:val="NoSpacing"/>
        <w:ind w:firstLine="720"/>
        <w:jc w:val="both"/>
        <w:rPr>
          <w:rFonts w:cs="Times New Roman"/>
          <w:szCs w:val="28"/>
          <w:lang w:val="en-US"/>
        </w:rPr>
      </w:pPr>
      <w:r w:rsidRPr="001A451F">
        <w:rPr>
          <w:rFonts w:cs="Times New Roman"/>
          <w:szCs w:val="28"/>
          <w:lang w:val="en-US"/>
        </w:rPr>
        <w:t xml:space="preserve">Nghị quyết 06-NQ/TU ngày 18/11/2021 của Ban Chấp hành đảng bộ tỉnh Hà Tĩnh về lãnh đạo, chỉ đạo tập trung, tích tụ ruộng đất gắn với xây dựng Nông thôn mới trên địa bàn Hà Tĩnh giai đoạn 2021-2025 và những năm tiếp theo </w:t>
      </w:r>
    </w:p>
    <w:p w14:paraId="3C7FC8A2" w14:textId="77777777" w:rsidR="0020018B" w:rsidRPr="001A451F" w:rsidRDefault="0020018B" w:rsidP="00797981">
      <w:pPr>
        <w:pStyle w:val="NoSpacing"/>
        <w:ind w:firstLine="720"/>
        <w:jc w:val="both"/>
        <w:rPr>
          <w:rFonts w:cs="Times New Roman"/>
          <w:szCs w:val="28"/>
          <w:lang w:val="en-US"/>
        </w:rPr>
      </w:pPr>
      <w:r w:rsidRPr="001A451F">
        <w:rPr>
          <w:rFonts w:cs="Times New Roman"/>
          <w:szCs w:val="28"/>
        </w:rPr>
        <w:t>Nghị quyết số 51/2021/NQ- HĐND ngày 16 tháng 12 năm 2021 của Hội đồng nhân dân tỉnh Hà Tĩnh về quy định chính sách khuyến khích phát triển nông nghiệp, nông thôn gắn với xây dựng tỉnh đạt chuẩn nông thôn mới trên địa bàn tỉnh Hà Tĩnh giai đoạn 2022- 2025;</w:t>
      </w:r>
    </w:p>
    <w:p w14:paraId="0D40B3B7" w14:textId="454C8AB7" w:rsidR="0020018B" w:rsidRPr="001A451F" w:rsidRDefault="0020018B" w:rsidP="00797981">
      <w:pPr>
        <w:pStyle w:val="NoSpacing"/>
        <w:ind w:firstLine="720"/>
        <w:jc w:val="both"/>
        <w:rPr>
          <w:rFonts w:cs="Times New Roman"/>
          <w:szCs w:val="28"/>
          <w:lang w:val="en-US"/>
        </w:rPr>
      </w:pPr>
      <w:proofErr w:type="gramStart"/>
      <w:r w:rsidRPr="001A451F">
        <w:rPr>
          <w:rFonts w:cs="Times New Roman"/>
          <w:szCs w:val="28"/>
          <w:lang w:val="en-US"/>
        </w:rPr>
        <w:t>Kế hoạch số 96/KH-UBND ngày 25/7/2022 của UBND huyện Hương Sơn về thực hiện Nghị quyết 06-NQ/TU ngày 18/11/2021 của Ban Chấp hành đảng bộ tỉnh Hà Tĩnh.</w:t>
      </w:r>
      <w:proofErr w:type="gramEnd"/>
    </w:p>
    <w:p w14:paraId="7431B3DA" w14:textId="18BC5EA5" w:rsidR="002A75CB" w:rsidRPr="001A451F" w:rsidRDefault="00D739DA" w:rsidP="00797981">
      <w:pPr>
        <w:spacing w:after="0" w:line="240" w:lineRule="auto"/>
        <w:ind w:firstLine="720"/>
        <w:jc w:val="both"/>
        <w:rPr>
          <w:rFonts w:eastAsia="Times New Roman" w:cs="Times New Roman"/>
          <w:b/>
          <w:bCs/>
          <w:i/>
          <w:iCs/>
          <w:color w:val="000000"/>
          <w:szCs w:val="28"/>
        </w:rPr>
      </w:pPr>
      <w:r w:rsidRPr="001A451F">
        <w:rPr>
          <w:rFonts w:eastAsia="Times New Roman" w:cs="Times New Roman"/>
          <w:b/>
          <w:bCs/>
          <w:i/>
          <w:iCs/>
          <w:color w:val="000000"/>
          <w:szCs w:val="28"/>
        </w:rPr>
        <w:t>2</w:t>
      </w:r>
      <w:r w:rsidR="008D4437" w:rsidRPr="001A451F">
        <w:rPr>
          <w:rFonts w:eastAsia="Times New Roman" w:cs="Times New Roman"/>
          <w:b/>
          <w:bCs/>
          <w:i/>
          <w:iCs/>
          <w:color w:val="000000"/>
          <w:szCs w:val="28"/>
        </w:rPr>
        <w:t xml:space="preserve">. Thực trạng </w:t>
      </w:r>
      <w:r w:rsidR="000F0F48" w:rsidRPr="001A451F">
        <w:rPr>
          <w:rFonts w:eastAsia="Times New Roman" w:cs="Times New Roman"/>
          <w:b/>
          <w:bCs/>
          <w:i/>
          <w:iCs/>
          <w:color w:val="000000"/>
          <w:szCs w:val="28"/>
        </w:rPr>
        <w:t xml:space="preserve">đất </w:t>
      </w:r>
      <w:proofErr w:type="gramStart"/>
      <w:r w:rsidR="000F0F48" w:rsidRPr="001A451F">
        <w:rPr>
          <w:rFonts w:eastAsia="Times New Roman" w:cs="Times New Roman"/>
          <w:b/>
          <w:bCs/>
          <w:i/>
          <w:iCs/>
          <w:color w:val="000000"/>
          <w:szCs w:val="28"/>
        </w:rPr>
        <w:t>đai</w:t>
      </w:r>
      <w:proofErr w:type="gramEnd"/>
      <w:r w:rsidR="000F0F48" w:rsidRPr="001A451F">
        <w:rPr>
          <w:rFonts w:eastAsia="Times New Roman" w:cs="Times New Roman"/>
          <w:b/>
          <w:bCs/>
          <w:i/>
          <w:iCs/>
          <w:color w:val="000000"/>
          <w:szCs w:val="28"/>
        </w:rPr>
        <w:t xml:space="preserve"> và </w:t>
      </w:r>
      <w:r w:rsidR="008D4437" w:rsidRPr="001A451F">
        <w:rPr>
          <w:rFonts w:eastAsia="Times New Roman" w:cs="Times New Roman"/>
          <w:b/>
          <w:bCs/>
          <w:i/>
          <w:iCs/>
          <w:color w:val="000000"/>
          <w:szCs w:val="28"/>
        </w:rPr>
        <w:t xml:space="preserve">sản xuất nông nghiệp của </w:t>
      </w:r>
      <w:r w:rsidR="00AC6A62" w:rsidRPr="001A451F">
        <w:rPr>
          <w:rFonts w:eastAsia="Times New Roman" w:cs="Times New Roman"/>
          <w:b/>
          <w:bCs/>
          <w:i/>
          <w:iCs/>
          <w:color w:val="000000"/>
          <w:szCs w:val="28"/>
        </w:rPr>
        <w:t>xã</w:t>
      </w:r>
      <w:r w:rsidR="007426CC" w:rsidRPr="001A451F">
        <w:rPr>
          <w:rFonts w:eastAsia="Times New Roman" w:cs="Times New Roman"/>
          <w:b/>
          <w:bCs/>
          <w:i/>
          <w:iCs/>
          <w:color w:val="000000"/>
          <w:szCs w:val="28"/>
        </w:rPr>
        <w:t xml:space="preserve"> </w:t>
      </w:r>
    </w:p>
    <w:p w14:paraId="31CD9B65" w14:textId="6192B0CB" w:rsidR="002A75CB" w:rsidRPr="001A451F" w:rsidRDefault="00934A41" w:rsidP="00797981">
      <w:pPr>
        <w:spacing w:after="0" w:line="240" w:lineRule="auto"/>
        <w:ind w:firstLine="720"/>
        <w:jc w:val="both"/>
        <w:rPr>
          <w:rFonts w:eastAsia="Times New Roman" w:cs="Times New Roman"/>
          <w:b/>
          <w:i/>
          <w:color w:val="000000"/>
          <w:szCs w:val="28"/>
        </w:rPr>
      </w:pPr>
      <w:r w:rsidRPr="001A451F">
        <w:rPr>
          <w:rFonts w:eastAsia="Times New Roman" w:cs="Times New Roman"/>
          <w:b/>
          <w:i/>
          <w:color w:val="000000"/>
          <w:szCs w:val="28"/>
        </w:rPr>
        <w:t>2</w:t>
      </w:r>
      <w:r w:rsidR="008D4437" w:rsidRPr="001A451F">
        <w:rPr>
          <w:rFonts w:eastAsia="Times New Roman" w:cs="Times New Roman"/>
          <w:b/>
          <w:i/>
          <w:color w:val="000000"/>
          <w:szCs w:val="28"/>
        </w:rPr>
        <w:t xml:space="preserve">.1. Thực trạng phát triển </w:t>
      </w:r>
      <w:r w:rsidR="000F0F48" w:rsidRPr="001A451F">
        <w:rPr>
          <w:rFonts w:eastAsia="Times New Roman" w:cs="Times New Roman"/>
          <w:b/>
          <w:i/>
          <w:color w:val="000000"/>
          <w:szCs w:val="28"/>
        </w:rPr>
        <w:t xml:space="preserve">sản xuất </w:t>
      </w:r>
      <w:r w:rsidR="008D4437" w:rsidRPr="001A451F">
        <w:rPr>
          <w:rFonts w:eastAsia="Times New Roman" w:cs="Times New Roman"/>
          <w:b/>
          <w:i/>
          <w:color w:val="000000"/>
          <w:szCs w:val="28"/>
        </w:rPr>
        <w:t xml:space="preserve">nông nghiệp của </w:t>
      </w:r>
      <w:r w:rsidR="00680E5D" w:rsidRPr="001A451F">
        <w:rPr>
          <w:rFonts w:eastAsia="Times New Roman" w:cs="Times New Roman"/>
          <w:b/>
          <w:i/>
          <w:color w:val="000000"/>
          <w:szCs w:val="28"/>
        </w:rPr>
        <w:t>xã</w:t>
      </w:r>
    </w:p>
    <w:p w14:paraId="37CF4C6E" w14:textId="24BFAFAE" w:rsidR="002A75CB" w:rsidRPr="001A451F" w:rsidRDefault="0009076B" w:rsidP="00797981">
      <w:pPr>
        <w:spacing w:after="0" w:line="240" w:lineRule="auto"/>
        <w:ind w:firstLine="720"/>
        <w:jc w:val="both"/>
        <w:rPr>
          <w:rFonts w:eastAsia="Times New Roman" w:cs="Times New Roman"/>
          <w:i/>
          <w:color w:val="000000"/>
          <w:szCs w:val="28"/>
        </w:rPr>
      </w:pPr>
      <w:r w:rsidRPr="001A451F">
        <w:rPr>
          <w:rFonts w:eastAsia="Times New Roman" w:cs="Times New Roman"/>
          <w:i/>
          <w:color w:val="000000"/>
          <w:szCs w:val="28"/>
        </w:rPr>
        <w:t>*</w:t>
      </w:r>
      <w:r w:rsidR="008D4437" w:rsidRPr="001A451F">
        <w:rPr>
          <w:rFonts w:eastAsia="Times New Roman" w:cs="Times New Roman"/>
          <w:i/>
          <w:color w:val="000000"/>
          <w:szCs w:val="28"/>
        </w:rPr>
        <w:t xml:space="preserve"> Trồng trọt</w:t>
      </w:r>
      <w:r w:rsidR="007B5A62" w:rsidRPr="001A451F">
        <w:rPr>
          <w:rFonts w:eastAsia="Times New Roman" w:cs="Times New Roman"/>
          <w:i/>
          <w:color w:val="000000"/>
          <w:szCs w:val="28"/>
        </w:rPr>
        <w:t>:</w:t>
      </w:r>
      <w:r w:rsidR="00A264D1" w:rsidRPr="001A451F">
        <w:rPr>
          <w:rFonts w:eastAsia="Times New Roman" w:cs="Times New Roman"/>
          <w:i/>
          <w:color w:val="000000"/>
          <w:szCs w:val="28"/>
        </w:rPr>
        <w:t xml:space="preserve"> </w:t>
      </w:r>
    </w:p>
    <w:p w14:paraId="7EE8D23C" w14:textId="320B4B44" w:rsidR="00D753B6" w:rsidRPr="001A451F" w:rsidRDefault="0009076B" w:rsidP="00797981">
      <w:pPr>
        <w:spacing w:after="0" w:line="240" w:lineRule="auto"/>
        <w:ind w:firstLine="720"/>
        <w:jc w:val="both"/>
        <w:rPr>
          <w:rFonts w:eastAsia="Times New Roman" w:cs="Times New Roman"/>
          <w:color w:val="000000"/>
          <w:szCs w:val="28"/>
        </w:rPr>
      </w:pPr>
      <w:r w:rsidRPr="001A451F">
        <w:rPr>
          <w:rFonts w:eastAsia="Times New Roman" w:cs="Times New Roman"/>
          <w:color w:val="000000"/>
          <w:szCs w:val="28"/>
        </w:rPr>
        <w:t>+</w:t>
      </w:r>
      <w:r w:rsidR="007B5A62" w:rsidRPr="001A451F">
        <w:rPr>
          <w:rFonts w:eastAsia="Times New Roman" w:cs="Times New Roman"/>
          <w:color w:val="000000"/>
          <w:szCs w:val="28"/>
        </w:rPr>
        <w:t xml:space="preserve"> Về tình hình sản xuất </w:t>
      </w:r>
      <w:r w:rsidR="00AC3B3F" w:rsidRPr="001A451F">
        <w:rPr>
          <w:rFonts w:eastAsia="Times New Roman" w:cs="Times New Roman"/>
          <w:color w:val="000000"/>
          <w:szCs w:val="28"/>
        </w:rPr>
        <w:t xml:space="preserve">trồng trọt: </w:t>
      </w:r>
    </w:p>
    <w:p w14:paraId="7F40E16E" w14:textId="4796CB82" w:rsidR="00842A9D" w:rsidRPr="001A451F" w:rsidRDefault="00842A9D" w:rsidP="00097F60">
      <w:pPr>
        <w:spacing w:after="0" w:line="240" w:lineRule="auto"/>
        <w:ind w:firstLine="720"/>
        <w:jc w:val="both"/>
        <w:rPr>
          <w:b/>
          <w:bCs/>
          <w:iCs/>
          <w:color w:val="000000" w:themeColor="text1"/>
          <w:lang w:val="vi-VN" w:eastAsia="vi-VN"/>
        </w:rPr>
      </w:pPr>
      <w:r w:rsidRPr="001A451F">
        <w:rPr>
          <w:color w:val="000000" w:themeColor="text1"/>
          <w:lang w:val="vi-VN"/>
        </w:rPr>
        <w:t xml:space="preserve">- Cây lúa: Diện tích gieo trồng </w:t>
      </w:r>
      <w:r w:rsidR="00406708">
        <w:rPr>
          <w:color w:val="000000" w:themeColor="text1"/>
        </w:rPr>
        <w:t>96,46</w:t>
      </w:r>
      <w:r w:rsidRPr="001A451F">
        <w:rPr>
          <w:color w:val="000000" w:themeColor="text1"/>
          <w:lang w:val="vi-VN"/>
        </w:rPr>
        <w:t xml:space="preserve"> ha</w:t>
      </w:r>
      <w:r w:rsidRPr="001A451F">
        <w:rPr>
          <w:color w:val="000000" w:themeColor="text1"/>
        </w:rPr>
        <w:t>,</w:t>
      </w:r>
      <w:r w:rsidRPr="001A451F">
        <w:rPr>
          <w:color w:val="000000" w:themeColor="text1"/>
          <w:lang w:val="vi-VN"/>
        </w:rPr>
        <w:t xml:space="preserve">đạt 100% kế hoạch; năng suất </w:t>
      </w:r>
      <w:r w:rsidRPr="001A451F">
        <w:rPr>
          <w:color w:val="000000" w:themeColor="text1"/>
        </w:rPr>
        <w:t>43,75</w:t>
      </w:r>
      <w:r w:rsidRPr="001A451F">
        <w:rPr>
          <w:color w:val="000000" w:themeColor="text1"/>
          <w:lang w:val="vi-VN"/>
        </w:rPr>
        <w:t xml:space="preserve"> tạ/ha; sản lượng </w:t>
      </w:r>
      <w:r w:rsidR="00097F60">
        <w:rPr>
          <w:color w:val="000000" w:themeColor="text1"/>
        </w:rPr>
        <w:t>38</w:t>
      </w:r>
      <w:r w:rsidRPr="001A451F">
        <w:rPr>
          <w:color w:val="000000" w:themeColor="text1"/>
        </w:rPr>
        <w:t xml:space="preserve"> </w:t>
      </w:r>
      <w:r w:rsidRPr="001A451F">
        <w:rPr>
          <w:color w:val="000000" w:themeColor="text1"/>
          <w:lang w:val="vi-VN"/>
        </w:rPr>
        <w:t xml:space="preserve">tấn. </w:t>
      </w:r>
    </w:p>
    <w:p w14:paraId="77153C62" w14:textId="77777777" w:rsidR="00842A9D" w:rsidRPr="001A451F" w:rsidRDefault="00842A9D" w:rsidP="00097F60">
      <w:pPr>
        <w:tabs>
          <w:tab w:val="left" w:pos="540"/>
        </w:tabs>
        <w:spacing w:after="0" w:line="240" w:lineRule="auto"/>
        <w:jc w:val="both"/>
        <w:rPr>
          <w:color w:val="000000" w:themeColor="text1"/>
        </w:rPr>
      </w:pPr>
      <w:r w:rsidRPr="001A451F">
        <w:rPr>
          <w:color w:val="000000" w:themeColor="text1"/>
          <w:lang w:val="vi-VN"/>
        </w:rPr>
        <w:tab/>
        <w:t xml:space="preserve">- Cây Ngô: Tổng diện tích gieo trỉa </w:t>
      </w:r>
      <w:r w:rsidRPr="001A451F">
        <w:rPr>
          <w:color w:val="000000" w:themeColor="text1"/>
        </w:rPr>
        <w:t>73,3</w:t>
      </w:r>
      <w:r w:rsidRPr="001A451F">
        <w:rPr>
          <w:color w:val="000000" w:themeColor="text1"/>
          <w:lang w:val="vi-VN"/>
        </w:rPr>
        <w:t xml:space="preserve"> ha; trong đó diện tích lấy thân lá </w:t>
      </w:r>
      <w:r w:rsidRPr="001A451F">
        <w:rPr>
          <w:color w:val="000000" w:themeColor="text1"/>
        </w:rPr>
        <w:t>18,8</w:t>
      </w:r>
      <w:r w:rsidRPr="001A451F">
        <w:rPr>
          <w:color w:val="000000" w:themeColor="text1"/>
          <w:lang w:val="vi-VN"/>
        </w:rPr>
        <w:t xml:space="preserve"> ha; diện tích lấy bắp </w:t>
      </w:r>
      <w:r w:rsidRPr="001A451F">
        <w:rPr>
          <w:color w:val="000000" w:themeColor="text1"/>
        </w:rPr>
        <w:t>54,5</w:t>
      </w:r>
      <w:r w:rsidRPr="001A451F">
        <w:rPr>
          <w:color w:val="000000" w:themeColor="text1"/>
          <w:lang w:val="vi-VN"/>
        </w:rPr>
        <w:t xml:space="preserve"> ha, năng suất bình quân </w:t>
      </w:r>
      <w:r w:rsidRPr="001A451F">
        <w:rPr>
          <w:color w:val="000000" w:themeColor="text1"/>
        </w:rPr>
        <w:t>46</w:t>
      </w:r>
      <w:r w:rsidRPr="001A451F">
        <w:rPr>
          <w:color w:val="000000" w:themeColor="text1"/>
          <w:lang w:val="vi-VN"/>
        </w:rPr>
        <w:t xml:space="preserve"> tạ/ha; sản lượng</w:t>
      </w:r>
      <w:r w:rsidRPr="001A451F">
        <w:rPr>
          <w:color w:val="000000" w:themeColor="text1"/>
        </w:rPr>
        <w:t xml:space="preserve"> 250,24 </w:t>
      </w:r>
      <w:r w:rsidRPr="001A451F">
        <w:rPr>
          <w:color w:val="000000" w:themeColor="text1"/>
          <w:lang w:val="vi-VN"/>
        </w:rPr>
        <w:t xml:space="preserve">tấn, tăng </w:t>
      </w:r>
      <w:r w:rsidRPr="001A451F">
        <w:rPr>
          <w:color w:val="000000" w:themeColor="text1"/>
        </w:rPr>
        <w:t>51,44</w:t>
      </w:r>
      <w:r w:rsidRPr="001A451F">
        <w:rPr>
          <w:color w:val="000000" w:themeColor="text1"/>
          <w:lang w:val="vi-VN"/>
        </w:rPr>
        <w:t xml:space="preserve"> tấn so với cùng kỳ năm 20</w:t>
      </w:r>
      <w:r w:rsidRPr="001A451F">
        <w:rPr>
          <w:color w:val="000000" w:themeColor="text1"/>
        </w:rPr>
        <w:t>20</w:t>
      </w:r>
      <w:r w:rsidRPr="001A451F">
        <w:rPr>
          <w:color w:val="000000" w:themeColor="text1"/>
          <w:lang w:val="vi-VN"/>
        </w:rPr>
        <w:t>.</w:t>
      </w:r>
    </w:p>
    <w:p w14:paraId="04BA6C86" w14:textId="77777777" w:rsidR="00842A9D" w:rsidRPr="001A451F" w:rsidRDefault="00842A9D" w:rsidP="00097F60">
      <w:pPr>
        <w:tabs>
          <w:tab w:val="left" w:pos="540"/>
        </w:tabs>
        <w:spacing w:after="0" w:line="240" w:lineRule="auto"/>
        <w:jc w:val="both"/>
        <w:rPr>
          <w:color w:val="000000" w:themeColor="text1"/>
        </w:rPr>
      </w:pPr>
      <w:r w:rsidRPr="001A451F">
        <w:rPr>
          <w:color w:val="000000" w:themeColor="text1"/>
          <w:lang w:val="vi-VN"/>
        </w:rPr>
        <w:tab/>
        <w:t xml:space="preserve">- Cây Lạc: Diện tích gieo trỉa </w:t>
      </w:r>
      <w:r w:rsidRPr="001A451F">
        <w:rPr>
          <w:color w:val="000000" w:themeColor="text1"/>
        </w:rPr>
        <w:t>25,5</w:t>
      </w:r>
      <w:r w:rsidRPr="001A451F">
        <w:rPr>
          <w:color w:val="000000" w:themeColor="text1"/>
          <w:lang w:val="vi-VN"/>
        </w:rPr>
        <w:t xml:space="preserve"> ha, đạt  </w:t>
      </w:r>
      <w:r w:rsidRPr="001A451F">
        <w:rPr>
          <w:color w:val="000000" w:themeColor="text1"/>
        </w:rPr>
        <w:t>85</w:t>
      </w:r>
      <w:r w:rsidRPr="001A451F">
        <w:rPr>
          <w:color w:val="000000" w:themeColor="text1"/>
          <w:lang w:val="vi-VN"/>
        </w:rPr>
        <w:t xml:space="preserve"> % kế hoạch; năng suất 2</w:t>
      </w:r>
      <w:r w:rsidRPr="001A451F">
        <w:rPr>
          <w:color w:val="000000" w:themeColor="text1"/>
        </w:rPr>
        <w:t>8</w:t>
      </w:r>
      <w:r w:rsidRPr="001A451F">
        <w:rPr>
          <w:color w:val="000000" w:themeColor="text1"/>
          <w:lang w:val="vi-VN"/>
        </w:rPr>
        <w:t xml:space="preserve"> tạ/ha; sản lượng</w:t>
      </w:r>
      <w:r w:rsidRPr="001A451F">
        <w:rPr>
          <w:color w:val="000000" w:themeColor="text1"/>
        </w:rPr>
        <w:t xml:space="preserve"> 71,4</w:t>
      </w:r>
      <w:r w:rsidRPr="001A451F">
        <w:rPr>
          <w:color w:val="000000" w:themeColor="text1"/>
          <w:lang w:val="vi-VN"/>
        </w:rPr>
        <w:t xml:space="preserve"> tấn,</w:t>
      </w:r>
      <w:r w:rsidRPr="001A451F">
        <w:rPr>
          <w:color w:val="000000" w:themeColor="text1"/>
        </w:rPr>
        <w:t xml:space="preserve"> tăng</w:t>
      </w:r>
      <w:r w:rsidRPr="001A451F">
        <w:rPr>
          <w:color w:val="000000" w:themeColor="text1"/>
          <w:lang w:val="vi-VN"/>
        </w:rPr>
        <w:t xml:space="preserve"> </w:t>
      </w:r>
      <w:r w:rsidRPr="001A451F">
        <w:rPr>
          <w:color w:val="000000" w:themeColor="text1"/>
        </w:rPr>
        <w:t>21,4</w:t>
      </w:r>
      <w:r w:rsidRPr="001A451F">
        <w:rPr>
          <w:color w:val="000000" w:themeColor="text1"/>
          <w:lang w:val="vi-VN"/>
        </w:rPr>
        <w:t xml:space="preserve"> tấn so với cùng kỳ năm 20</w:t>
      </w:r>
      <w:r w:rsidRPr="001A451F">
        <w:rPr>
          <w:color w:val="000000" w:themeColor="text1"/>
        </w:rPr>
        <w:t>20</w:t>
      </w:r>
      <w:r w:rsidRPr="001A451F">
        <w:rPr>
          <w:color w:val="000000" w:themeColor="text1"/>
          <w:lang w:val="vi-VN"/>
        </w:rPr>
        <w:t>.</w:t>
      </w:r>
      <w:r w:rsidRPr="001A451F">
        <w:rPr>
          <w:color w:val="000000" w:themeColor="text1"/>
        </w:rPr>
        <w:t xml:space="preserve"> </w:t>
      </w:r>
    </w:p>
    <w:p w14:paraId="68B55984" w14:textId="04CB4009" w:rsidR="00D753B6" w:rsidRPr="001A451F" w:rsidRDefault="00842A9D" w:rsidP="00097F60">
      <w:pPr>
        <w:tabs>
          <w:tab w:val="left" w:pos="540"/>
        </w:tabs>
        <w:spacing w:after="0" w:line="240" w:lineRule="auto"/>
        <w:jc w:val="both"/>
        <w:rPr>
          <w:color w:val="000000" w:themeColor="text1"/>
        </w:rPr>
      </w:pPr>
      <w:r w:rsidRPr="001A451F">
        <w:rPr>
          <w:color w:val="000000" w:themeColor="text1"/>
        </w:rPr>
        <w:tab/>
      </w:r>
      <w:r w:rsidRPr="001A451F">
        <w:rPr>
          <w:color w:val="000000" w:themeColor="text1"/>
          <w:lang w:val="vi-VN"/>
        </w:rPr>
        <w:t>- Rau các loại: Diện tích 10 ha, năng suất 50 tạ/ha, sản lượng 50 tấn</w:t>
      </w:r>
      <w:r w:rsidR="00D2336C" w:rsidRPr="001A451F">
        <w:rPr>
          <w:rFonts w:eastAsia="Times New Roman" w:cs="Times New Roman"/>
          <w:color w:val="000000"/>
          <w:szCs w:val="28"/>
        </w:rPr>
        <w:t>.</w:t>
      </w:r>
    </w:p>
    <w:p w14:paraId="6C03BEE7" w14:textId="3AD7FB65" w:rsidR="00D753B6" w:rsidRPr="001A451F" w:rsidRDefault="00D2336C" w:rsidP="00797981">
      <w:pPr>
        <w:spacing w:after="0" w:line="240" w:lineRule="auto"/>
        <w:ind w:firstLine="720"/>
        <w:jc w:val="both"/>
        <w:rPr>
          <w:rFonts w:eastAsia="Times New Roman" w:cs="Times New Roman"/>
          <w:color w:val="000000"/>
          <w:szCs w:val="28"/>
        </w:rPr>
      </w:pPr>
      <w:r w:rsidRPr="001A451F">
        <w:rPr>
          <w:rFonts w:eastAsia="Times New Roman" w:cs="Times New Roman"/>
          <w:color w:val="000000"/>
          <w:szCs w:val="28"/>
        </w:rPr>
        <w:t xml:space="preserve">Về cây ăn quả: </w:t>
      </w:r>
      <w:r w:rsidR="00D753B6" w:rsidRPr="001A451F">
        <w:rPr>
          <w:rFonts w:eastAsia="Times New Roman" w:cs="Times New Roman"/>
          <w:color w:val="000000"/>
          <w:szCs w:val="28"/>
        </w:rPr>
        <w:t xml:space="preserve">toàn xã chăm sóc </w:t>
      </w:r>
      <w:r w:rsidR="00E04C44" w:rsidRPr="001A451F">
        <w:rPr>
          <w:rFonts w:eastAsia="Times New Roman" w:cs="Times New Roman"/>
          <w:color w:val="000000"/>
          <w:szCs w:val="28"/>
        </w:rPr>
        <w:t>30</w:t>
      </w:r>
      <w:r w:rsidR="00D753B6" w:rsidRPr="001A451F">
        <w:rPr>
          <w:rFonts w:eastAsia="Times New Roman" w:cs="Times New Roman"/>
          <w:color w:val="000000"/>
          <w:szCs w:val="28"/>
        </w:rPr>
        <w:t xml:space="preserve"> ha cây ăn</w:t>
      </w:r>
      <w:r w:rsidR="00E04C44" w:rsidRPr="001A451F">
        <w:rPr>
          <w:rFonts w:eastAsia="Times New Roman" w:cs="Times New Roman"/>
          <w:color w:val="000000"/>
          <w:szCs w:val="28"/>
        </w:rPr>
        <w:t xml:space="preserve"> quả đã trồng, cho thu hoạch 15</w:t>
      </w:r>
      <w:r w:rsidR="00D753B6" w:rsidRPr="001A451F">
        <w:rPr>
          <w:rFonts w:eastAsia="Times New Roman" w:cs="Times New Roman"/>
          <w:color w:val="000000"/>
          <w:szCs w:val="28"/>
        </w:rPr>
        <w:t xml:space="preserve"> ha, năng suất bình quân 57</w:t>
      </w:r>
      <w:proofErr w:type="gramStart"/>
      <w:r w:rsidR="00D753B6" w:rsidRPr="001A451F">
        <w:rPr>
          <w:rFonts w:eastAsia="Times New Roman" w:cs="Times New Roman"/>
          <w:color w:val="000000"/>
          <w:szCs w:val="28"/>
        </w:rPr>
        <w:t>,76</w:t>
      </w:r>
      <w:proofErr w:type="gramEnd"/>
      <w:r w:rsidR="00D753B6" w:rsidRPr="001A451F">
        <w:rPr>
          <w:rFonts w:eastAsia="Times New Roman" w:cs="Times New Roman"/>
          <w:color w:val="000000"/>
          <w:szCs w:val="28"/>
        </w:rPr>
        <w:t xml:space="preserve"> tạ/ha, chủ yếu là các loại cây ăn</w:t>
      </w:r>
      <w:r w:rsidR="00E04C44" w:rsidRPr="001A451F">
        <w:rPr>
          <w:rFonts w:eastAsia="Times New Roman" w:cs="Times New Roman"/>
          <w:color w:val="000000"/>
          <w:szCs w:val="28"/>
        </w:rPr>
        <w:t xml:space="preserve"> quả như cam bù, bưởi các loại</w:t>
      </w:r>
      <w:r w:rsidRPr="001A451F">
        <w:rPr>
          <w:rFonts w:eastAsia="Times New Roman" w:cs="Times New Roman"/>
          <w:color w:val="000000"/>
          <w:szCs w:val="28"/>
        </w:rPr>
        <w:t>… và các loại cây ăn quả khác.</w:t>
      </w:r>
      <w:r w:rsidR="00371C91" w:rsidRPr="001A451F">
        <w:rPr>
          <w:rFonts w:eastAsia="Times New Roman" w:cs="Times New Roman"/>
          <w:color w:val="000000"/>
          <w:szCs w:val="28"/>
        </w:rPr>
        <w:t xml:space="preserve"> Đối với cây cam tập trung chủ </w:t>
      </w:r>
      <w:r w:rsidR="00371C91" w:rsidRPr="001A451F">
        <w:rPr>
          <w:rFonts w:eastAsia="Times New Roman" w:cs="Times New Roman"/>
          <w:color w:val="000000"/>
          <w:szCs w:val="28"/>
        </w:rPr>
        <w:lastRenderedPageBreak/>
        <w:t xml:space="preserve">yếu ở một số vườn đồi thôn </w:t>
      </w:r>
      <w:r w:rsidR="00E04C44" w:rsidRPr="001A451F">
        <w:rPr>
          <w:rFonts w:eastAsia="Times New Roman" w:cs="Times New Roman"/>
          <w:color w:val="000000"/>
          <w:szCs w:val="28"/>
        </w:rPr>
        <w:t>5</w:t>
      </w:r>
      <w:proofErr w:type="gramStart"/>
      <w:r w:rsidR="00371C91" w:rsidRPr="001A451F">
        <w:rPr>
          <w:rFonts w:eastAsia="Times New Roman" w:cs="Times New Roman"/>
          <w:color w:val="000000"/>
          <w:szCs w:val="28"/>
        </w:rPr>
        <w:t>,</w:t>
      </w:r>
      <w:r w:rsidR="00E04C44" w:rsidRPr="001A451F">
        <w:rPr>
          <w:rFonts w:eastAsia="Times New Roman" w:cs="Times New Roman"/>
          <w:color w:val="000000"/>
          <w:szCs w:val="28"/>
        </w:rPr>
        <w:t>6,4</w:t>
      </w:r>
      <w:proofErr w:type="gramEnd"/>
      <w:r w:rsidR="00371C91" w:rsidRPr="001A451F">
        <w:rPr>
          <w:rFonts w:eastAsia="Times New Roman" w:cs="Times New Roman"/>
          <w:color w:val="000000"/>
          <w:szCs w:val="28"/>
        </w:rPr>
        <w:t xml:space="preserve"> còn cây bưởi trồng rải rác ở các vườn hộ trong toàn xã.</w:t>
      </w:r>
    </w:p>
    <w:p w14:paraId="310DF6CC" w14:textId="453A05CF" w:rsidR="00842A9D" w:rsidRPr="001A451F" w:rsidRDefault="00842A9D" w:rsidP="00797981">
      <w:pPr>
        <w:tabs>
          <w:tab w:val="left" w:pos="540"/>
        </w:tabs>
        <w:spacing w:after="0" w:line="240" w:lineRule="auto"/>
        <w:jc w:val="both"/>
        <w:rPr>
          <w:color w:val="000000" w:themeColor="text1"/>
        </w:rPr>
      </w:pPr>
      <w:r w:rsidRPr="001A451F">
        <w:rPr>
          <w:color w:val="000000" w:themeColor="text1"/>
        </w:rPr>
        <w:tab/>
        <w:t>- Cây chè: Đến thời điểm hiện này toàn xã có 15</w:t>
      </w:r>
      <w:proofErr w:type="gramStart"/>
      <w:r w:rsidRPr="001A451F">
        <w:rPr>
          <w:color w:val="000000" w:themeColor="text1"/>
        </w:rPr>
        <w:t>,2</w:t>
      </w:r>
      <w:proofErr w:type="gramEnd"/>
      <w:r w:rsidRPr="001A451F">
        <w:rPr>
          <w:color w:val="000000" w:themeColor="text1"/>
        </w:rPr>
        <w:t xml:space="preserve"> ha chè, trong đó diện tích cho thu nhập 13,5 ha, ước tính bước đầu cho thu nhập trên 8 triệu đồng/ha/1 tháng.  </w:t>
      </w:r>
    </w:p>
    <w:p w14:paraId="7854AA2D" w14:textId="3EA03AE7" w:rsidR="0009076B" w:rsidRPr="001A451F" w:rsidRDefault="0009076B" w:rsidP="00797981">
      <w:pPr>
        <w:spacing w:after="0" w:line="240" w:lineRule="auto"/>
        <w:ind w:firstLine="720"/>
        <w:jc w:val="both"/>
        <w:rPr>
          <w:rFonts w:eastAsia="Times New Roman" w:cs="Times New Roman"/>
          <w:color w:val="000000"/>
          <w:szCs w:val="28"/>
        </w:rPr>
      </w:pPr>
      <w:r w:rsidRPr="001A451F">
        <w:rPr>
          <w:rFonts w:eastAsia="Times New Roman" w:cs="Times New Roman"/>
          <w:color w:val="000000"/>
          <w:szCs w:val="28"/>
        </w:rPr>
        <w:t>+</w:t>
      </w:r>
      <w:r w:rsidR="00D2336C" w:rsidRPr="001A451F">
        <w:rPr>
          <w:rFonts w:eastAsia="Times New Roman" w:cs="Times New Roman"/>
          <w:color w:val="000000"/>
          <w:szCs w:val="28"/>
        </w:rPr>
        <w:t xml:space="preserve"> Về sản phẩm chủ lực trong lĩnh vực trồng trọt: Tại xã </w:t>
      </w:r>
      <w:r w:rsidR="00AC48DC" w:rsidRPr="001A451F">
        <w:rPr>
          <w:rFonts w:eastAsia="Times New Roman" w:cs="Times New Roman"/>
          <w:color w:val="000000"/>
          <w:szCs w:val="28"/>
        </w:rPr>
        <w:t>Sơn Lĩnh</w:t>
      </w:r>
      <w:r w:rsidR="00D2336C" w:rsidRPr="001A451F">
        <w:rPr>
          <w:rFonts w:eastAsia="Times New Roman" w:cs="Times New Roman"/>
          <w:color w:val="000000"/>
          <w:szCs w:val="28"/>
        </w:rPr>
        <w:t xml:space="preserve"> tập trung ở cây Chè công nghiệp. Hiện nay toàn xã có </w:t>
      </w:r>
      <w:r w:rsidR="00842A9D" w:rsidRPr="001A451F">
        <w:rPr>
          <w:rFonts w:eastAsia="Times New Roman" w:cs="Times New Roman"/>
          <w:color w:val="000000"/>
          <w:szCs w:val="28"/>
        </w:rPr>
        <w:t>15</w:t>
      </w:r>
      <w:proofErr w:type="gramStart"/>
      <w:r w:rsidR="00842A9D" w:rsidRPr="001A451F">
        <w:rPr>
          <w:rFonts w:eastAsia="Times New Roman" w:cs="Times New Roman"/>
          <w:color w:val="000000"/>
          <w:szCs w:val="28"/>
        </w:rPr>
        <w:t>,2</w:t>
      </w:r>
      <w:proofErr w:type="gramEnd"/>
      <w:r w:rsidR="00D2336C" w:rsidRPr="001A451F">
        <w:rPr>
          <w:rFonts w:eastAsia="Times New Roman" w:cs="Times New Roman"/>
          <w:color w:val="000000"/>
          <w:szCs w:val="28"/>
        </w:rPr>
        <w:t xml:space="preserve"> ha chè tập trung chủ yếu tại </w:t>
      </w:r>
      <w:r w:rsidR="00842A9D" w:rsidRPr="001A451F">
        <w:rPr>
          <w:rFonts w:eastAsia="Times New Roman" w:cs="Times New Roman"/>
          <w:color w:val="000000"/>
          <w:szCs w:val="28"/>
        </w:rPr>
        <w:t>thôn 5, 6,7.</w:t>
      </w:r>
      <w:r w:rsidR="00D2336C" w:rsidRPr="001A451F">
        <w:rPr>
          <w:rFonts w:eastAsia="Times New Roman" w:cs="Times New Roman"/>
          <w:color w:val="000000"/>
          <w:szCs w:val="28"/>
        </w:rPr>
        <w:t xml:space="preserve"> </w:t>
      </w:r>
    </w:p>
    <w:p w14:paraId="604D3F2D" w14:textId="36085F89" w:rsidR="00D753B6" w:rsidRPr="001A451F" w:rsidRDefault="00FC0D6C" w:rsidP="00EA4320">
      <w:pPr>
        <w:spacing w:before="120" w:after="0" w:line="240" w:lineRule="auto"/>
        <w:ind w:firstLine="720"/>
        <w:jc w:val="both"/>
        <w:rPr>
          <w:rFonts w:eastAsia="Times New Roman" w:cs="Times New Roman"/>
          <w:color w:val="000000"/>
          <w:szCs w:val="28"/>
        </w:rPr>
      </w:pPr>
      <w:proofErr w:type="gramStart"/>
      <w:r w:rsidRPr="001A451F">
        <w:rPr>
          <w:rFonts w:eastAsia="Times New Roman" w:cs="Times New Roman"/>
          <w:color w:val="000000"/>
          <w:szCs w:val="28"/>
        </w:rPr>
        <w:t xml:space="preserve">Đối với sản phẩm chè liên kết tiêu thụ với </w:t>
      </w:r>
      <w:r w:rsidR="00EA4320">
        <w:rPr>
          <w:rFonts w:eastAsia="Times New Roman" w:cs="Times New Roman"/>
          <w:color w:val="000000"/>
          <w:szCs w:val="28"/>
        </w:rPr>
        <w:t>HTX trồng rừng trồng chè Sơn Tây.</w:t>
      </w:r>
      <w:proofErr w:type="gramEnd"/>
    </w:p>
    <w:p w14:paraId="5F074F29" w14:textId="60CCA985" w:rsidR="00D753B6" w:rsidRPr="001A451F" w:rsidRDefault="00371C91" w:rsidP="00797981">
      <w:pPr>
        <w:spacing w:after="0" w:line="240" w:lineRule="auto"/>
        <w:ind w:firstLine="720"/>
        <w:jc w:val="both"/>
        <w:rPr>
          <w:rFonts w:eastAsia="Times New Roman" w:cs="Times New Roman"/>
          <w:color w:val="000000"/>
          <w:szCs w:val="28"/>
        </w:rPr>
      </w:pPr>
      <w:r w:rsidRPr="001A451F">
        <w:rPr>
          <w:rFonts w:eastAsia="Times New Roman" w:cs="Times New Roman"/>
          <w:color w:val="000000"/>
          <w:szCs w:val="28"/>
        </w:rPr>
        <w:t>+</w:t>
      </w:r>
      <w:r w:rsidR="00FC0D6C" w:rsidRPr="001A451F">
        <w:rPr>
          <w:rFonts w:eastAsia="Times New Roman" w:cs="Times New Roman"/>
          <w:color w:val="000000"/>
          <w:szCs w:val="28"/>
        </w:rPr>
        <w:t xml:space="preserve"> Về hình thức tổ chức sản xuất: Đối với các hộ gia đình sản xuất cây nông nghiệp hàng năm chủ yếu sản xuất nhỏ lẻ</w:t>
      </w:r>
      <w:r w:rsidR="00F840CC" w:rsidRPr="001A451F">
        <w:rPr>
          <w:rFonts w:eastAsia="Times New Roman" w:cs="Times New Roman"/>
          <w:color w:val="000000"/>
          <w:szCs w:val="28"/>
        </w:rPr>
        <w:t xml:space="preserve"> chưa liên kết</w:t>
      </w:r>
      <w:r w:rsidR="00FC0D6C" w:rsidRPr="001A451F">
        <w:rPr>
          <w:rFonts w:eastAsia="Times New Roman" w:cs="Times New Roman"/>
          <w:color w:val="000000"/>
          <w:szCs w:val="28"/>
        </w:rPr>
        <w:t>; Còn đối với cây chè liên kết với Xí nghiệp chè Tây Sơn.</w:t>
      </w:r>
    </w:p>
    <w:p w14:paraId="51547273" w14:textId="081ABB6D" w:rsidR="00FC0D6C" w:rsidRPr="001A451F" w:rsidRDefault="00371C91" w:rsidP="00797981">
      <w:pPr>
        <w:spacing w:after="0" w:line="240" w:lineRule="auto"/>
        <w:ind w:firstLine="720"/>
        <w:jc w:val="both"/>
        <w:rPr>
          <w:rFonts w:eastAsia="Times New Roman" w:cs="Times New Roman"/>
          <w:color w:val="000000"/>
          <w:szCs w:val="28"/>
        </w:rPr>
      </w:pPr>
      <w:r w:rsidRPr="001A451F">
        <w:rPr>
          <w:rFonts w:eastAsia="Times New Roman" w:cs="Times New Roman"/>
          <w:color w:val="000000"/>
          <w:szCs w:val="28"/>
        </w:rPr>
        <w:t>+</w:t>
      </w:r>
      <w:r w:rsidR="00FC0D6C" w:rsidRPr="001A451F">
        <w:rPr>
          <w:rFonts w:eastAsia="Times New Roman" w:cs="Times New Roman"/>
          <w:color w:val="000000"/>
          <w:szCs w:val="28"/>
        </w:rPr>
        <w:t xml:space="preserve"> Đánh giá hiệu quả kinh tế: Về lĩnh vực trồng trọt tại xã cơ bản phát huy được hiệu quả kinh tế</w:t>
      </w:r>
      <w:r w:rsidRPr="001A451F">
        <w:rPr>
          <w:rFonts w:eastAsia="Times New Roman" w:cs="Times New Roman"/>
          <w:color w:val="000000"/>
          <w:szCs w:val="28"/>
        </w:rPr>
        <w:t xml:space="preserve"> cây trồng hàng năm lúa, ngô cung ứng lương thực cho nhân dân, cung cấp thức ăn chăn nuôi trâu bò, hươu…</w:t>
      </w:r>
      <w:r w:rsidR="00FC0D6C" w:rsidRPr="001A451F">
        <w:rPr>
          <w:rFonts w:eastAsia="Times New Roman" w:cs="Times New Roman"/>
          <w:color w:val="000000"/>
          <w:szCs w:val="28"/>
        </w:rPr>
        <w:t xml:space="preserve">, </w:t>
      </w:r>
      <w:r w:rsidRPr="001A451F">
        <w:rPr>
          <w:rFonts w:eastAsia="Times New Roman" w:cs="Times New Roman"/>
          <w:color w:val="000000"/>
          <w:szCs w:val="28"/>
        </w:rPr>
        <w:t xml:space="preserve">cây ăn quả bước đầu cho hiệu quả nhìn thấy rõ ở cây bưởi cho sản phẩm khá chất lượng, năng suất khá; </w:t>
      </w:r>
      <w:r w:rsidR="00FC0D6C" w:rsidRPr="001A451F">
        <w:rPr>
          <w:rFonts w:eastAsia="Times New Roman" w:cs="Times New Roman"/>
          <w:color w:val="000000"/>
          <w:szCs w:val="28"/>
        </w:rPr>
        <w:t xml:space="preserve">đặc biệt </w:t>
      </w:r>
      <w:r w:rsidRPr="001A451F">
        <w:rPr>
          <w:rFonts w:eastAsia="Times New Roman" w:cs="Times New Roman"/>
          <w:color w:val="000000"/>
          <w:szCs w:val="28"/>
        </w:rPr>
        <w:t>là cây chè không những tạo công ăn việc làm cho con em trong xã mà còn mang lại thu nhập cho nhân dân</w:t>
      </w:r>
      <w:r w:rsidR="00F840CC" w:rsidRPr="001A451F">
        <w:rPr>
          <w:rFonts w:eastAsia="Times New Roman" w:cs="Times New Roman"/>
          <w:color w:val="000000"/>
          <w:szCs w:val="28"/>
        </w:rPr>
        <w:t>.</w:t>
      </w:r>
    </w:p>
    <w:p w14:paraId="288BB919" w14:textId="77777777" w:rsidR="002D41F7" w:rsidRPr="001A451F" w:rsidRDefault="0009076B" w:rsidP="00797981">
      <w:pPr>
        <w:spacing w:after="0" w:line="240" w:lineRule="auto"/>
        <w:ind w:firstLine="720"/>
        <w:jc w:val="both"/>
        <w:rPr>
          <w:rFonts w:eastAsia="Times New Roman" w:cs="Times New Roman"/>
          <w:i/>
          <w:color w:val="000000"/>
          <w:szCs w:val="28"/>
        </w:rPr>
      </w:pPr>
      <w:r w:rsidRPr="001A451F">
        <w:rPr>
          <w:rFonts w:eastAsia="Times New Roman" w:cs="Times New Roman"/>
          <w:i/>
          <w:color w:val="000000"/>
          <w:szCs w:val="28"/>
        </w:rPr>
        <w:t>*</w:t>
      </w:r>
      <w:r w:rsidR="008D4437" w:rsidRPr="001A451F">
        <w:rPr>
          <w:rFonts w:eastAsia="Times New Roman" w:cs="Times New Roman"/>
          <w:i/>
          <w:color w:val="000000"/>
          <w:szCs w:val="28"/>
        </w:rPr>
        <w:t xml:space="preserve"> Chăn nuôi</w:t>
      </w:r>
    </w:p>
    <w:p w14:paraId="0DD39059" w14:textId="1348B606" w:rsidR="004258A5" w:rsidRPr="001A451F" w:rsidRDefault="00AC3B3F" w:rsidP="00797981">
      <w:pPr>
        <w:spacing w:after="0" w:line="240" w:lineRule="auto"/>
        <w:jc w:val="both"/>
        <w:rPr>
          <w:rFonts w:eastAsia="Times New Roman" w:cs="Times New Roman"/>
          <w:color w:val="000000"/>
          <w:szCs w:val="28"/>
        </w:rPr>
      </w:pPr>
      <w:r w:rsidRPr="001A451F">
        <w:rPr>
          <w:rFonts w:eastAsia="Times New Roman" w:cs="Times New Roman"/>
          <w:color w:val="000000"/>
          <w:szCs w:val="28"/>
        </w:rPr>
        <w:tab/>
      </w:r>
      <w:r w:rsidR="004258A5" w:rsidRPr="001A451F">
        <w:rPr>
          <w:rFonts w:eastAsia="Times New Roman" w:cs="Times New Roman"/>
          <w:color w:val="000000"/>
          <w:szCs w:val="28"/>
        </w:rPr>
        <w:t>+</w:t>
      </w:r>
      <w:r w:rsidRPr="001A451F">
        <w:rPr>
          <w:rFonts w:eastAsia="Times New Roman" w:cs="Times New Roman"/>
          <w:color w:val="000000"/>
          <w:szCs w:val="28"/>
        </w:rPr>
        <w:t xml:space="preserve"> Tình hình sản xuất chăn nuôi:</w:t>
      </w:r>
      <w:r w:rsidR="00371C91" w:rsidRPr="001A451F">
        <w:rPr>
          <w:rFonts w:eastAsia="Times New Roman" w:cs="Times New Roman"/>
          <w:color w:val="000000"/>
          <w:szCs w:val="28"/>
        </w:rPr>
        <w:t xml:space="preserve"> </w:t>
      </w:r>
    </w:p>
    <w:p w14:paraId="35D18CC1" w14:textId="77777777" w:rsidR="00F840CC" w:rsidRPr="001A451F" w:rsidRDefault="00F840CC" w:rsidP="00797981">
      <w:pPr>
        <w:spacing w:after="0" w:line="240" w:lineRule="auto"/>
        <w:ind w:firstLine="720"/>
        <w:jc w:val="both"/>
        <w:rPr>
          <w:color w:val="000000" w:themeColor="text1"/>
        </w:rPr>
      </w:pPr>
      <w:r w:rsidRPr="001A451F">
        <w:rPr>
          <w:color w:val="000000" w:themeColor="text1"/>
          <w:lang w:val="vi-VN"/>
        </w:rPr>
        <w:t xml:space="preserve">Tổng đàn Trâu, </w:t>
      </w:r>
      <w:r w:rsidRPr="001A451F">
        <w:rPr>
          <w:color w:val="000000" w:themeColor="text1"/>
        </w:rPr>
        <w:t>B</w:t>
      </w:r>
      <w:r w:rsidRPr="001A451F">
        <w:rPr>
          <w:color w:val="000000" w:themeColor="text1"/>
          <w:lang w:val="vi-VN"/>
        </w:rPr>
        <w:t xml:space="preserve">ò: </w:t>
      </w:r>
      <w:r w:rsidRPr="001A451F">
        <w:rPr>
          <w:color w:val="000000" w:themeColor="text1"/>
        </w:rPr>
        <w:t>1.350</w:t>
      </w:r>
      <w:r w:rsidRPr="001A451F">
        <w:rPr>
          <w:color w:val="000000" w:themeColor="text1"/>
          <w:lang w:val="vi-VN"/>
        </w:rPr>
        <w:t>/</w:t>
      </w:r>
      <w:r w:rsidRPr="001A451F">
        <w:rPr>
          <w:color w:val="000000" w:themeColor="text1"/>
        </w:rPr>
        <w:t>1.350</w:t>
      </w:r>
      <w:r w:rsidRPr="001A451F">
        <w:rPr>
          <w:color w:val="000000" w:themeColor="text1"/>
          <w:lang w:val="vi-VN"/>
        </w:rPr>
        <w:t xml:space="preserve"> con, đạt </w:t>
      </w:r>
      <w:r w:rsidRPr="001A451F">
        <w:rPr>
          <w:color w:val="000000" w:themeColor="text1"/>
        </w:rPr>
        <w:t>100</w:t>
      </w:r>
      <w:r w:rsidRPr="001A451F">
        <w:rPr>
          <w:color w:val="000000" w:themeColor="text1"/>
          <w:lang w:val="vi-VN"/>
        </w:rPr>
        <w:t xml:space="preserve">% kế hoạch; </w:t>
      </w:r>
      <w:r w:rsidRPr="001A451F">
        <w:rPr>
          <w:color w:val="000000" w:themeColor="text1"/>
        </w:rPr>
        <w:t>tăng</w:t>
      </w:r>
      <w:r w:rsidRPr="001A451F">
        <w:rPr>
          <w:color w:val="000000" w:themeColor="text1"/>
          <w:lang w:val="vi-VN"/>
        </w:rPr>
        <w:t xml:space="preserve"> </w:t>
      </w:r>
      <w:r w:rsidRPr="001A451F">
        <w:rPr>
          <w:color w:val="000000" w:themeColor="text1"/>
        </w:rPr>
        <w:t>74</w:t>
      </w:r>
      <w:r w:rsidRPr="001A451F">
        <w:rPr>
          <w:color w:val="000000" w:themeColor="text1"/>
          <w:lang w:val="vi-VN"/>
        </w:rPr>
        <w:t xml:space="preserve"> con so với cùng kỳ năm 20</w:t>
      </w:r>
      <w:r w:rsidRPr="001A451F">
        <w:rPr>
          <w:color w:val="000000" w:themeColor="text1"/>
        </w:rPr>
        <w:t>20</w:t>
      </w:r>
      <w:r w:rsidRPr="001A451F">
        <w:rPr>
          <w:color w:val="000000" w:themeColor="text1"/>
          <w:lang w:val="vi-VN"/>
        </w:rPr>
        <w:t xml:space="preserve">. Tổng đàn Lợn: </w:t>
      </w:r>
      <w:r w:rsidRPr="001A451F">
        <w:rPr>
          <w:color w:val="000000" w:themeColor="text1"/>
        </w:rPr>
        <w:t xml:space="preserve">540/500 </w:t>
      </w:r>
      <w:r w:rsidRPr="001A451F">
        <w:rPr>
          <w:color w:val="000000" w:themeColor="text1"/>
          <w:lang w:val="vi-VN"/>
        </w:rPr>
        <w:t xml:space="preserve">con, đạt </w:t>
      </w:r>
      <w:r w:rsidRPr="001A451F">
        <w:rPr>
          <w:color w:val="000000" w:themeColor="text1"/>
        </w:rPr>
        <w:t>108</w:t>
      </w:r>
      <w:r w:rsidRPr="001A451F">
        <w:rPr>
          <w:color w:val="000000" w:themeColor="text1"/>
          <w:lang w:val="vi-VN"/>
        </w:rPr>
        <w:t>% kế hoạch; tăng 174 con so với cùng kỳ năm 20</w:t>
      </w:r>
      <w:r w:rsidRPr="001A451F">
        <w:rPr>
          <w:color w:val="000000" w:themeColor="text1"/>
        </w:rPr>
        <w:t>20</w:t>
      </w:r>
      <w:r w:rsidRPr="001A451F">
        <w:rPr>
          <w:color w:val="000000" w:themeColor="text1"/>
          <w:lang w:val="vi-VN"/>
        </w:rPr>
        <w:t>. Tổng đàn Hươu:</w:t>
      </w:r>
      <w:r w:rsidRPr="001A451F">
        <w:rPr>
          <w:color w:val="000000" w:themeColor="text1"/>
        </w:rPr>
        <w:t xml:space="preserve"> 1248/1200 </w:t>
      </w:r>
      <w:r w:rsidRPr="001A451F">
        <w:rPr>
          <w:color w:val="000000" w:themeColor="text1"/>
          <w:lang w:val="vi-VN"/>
        </w:rPr>
        <w:t xml:space="preserve">con, đạt </w:t>
      </w:r>
      <w:r w:rsidRPr="001A451F">
        <w:rPr>
          <w:color w:val="000000" w:themeColor="text1"/>
        </w:rPr>
        <w:t>104</w:t>
      </w:r>
      <w:r w:rsidRPr="001A451F">
        <w:rPr>
          <w:color w:val="000000" w:themeColor="text1"/>
          <w:lang w:val="vi-VN"/>
        </w:rPr>
        <w:t>% kế hoạch; tăng</w:t>
      </w:r>
      <w:r w:rsidRPr="001A451F">
        <w:rPr>
          <w:color w:val="000000" w:themeColor="text1"/>
        </w:rPr>
        <w:t xml:space="preserve"> 98</w:t>
      </w:r>
      <w:r w:rsidRPr="001A451F">
        <w:rPr>
          <w:color w:val="000000" w:themeColor="text1"/>
          <w:lang w:val="vi-VN"/>
        </w:rPr>
        <w:t xml:space="preserve"> con so với cùng kỳ năm 20</w:t>
      </w:r>
      <w:r w:rsidRPr="001A451F">
        <w:rPr>
          <w:color w:val="000000" w:themeColor="text1"/>
        </w:rPr>
        <w:t>20</w:t>
      </w:r>
      <w:r w:rsidRPr="001A451F">
        <w:rPr>
          <w:color w:val="000000" w:themeColor="text1"/>
          <w:lang w:val="vi-VN"/>
        </w:rPr>
        <w:t>. T</w:t>
      </w:r>
      <w:r w:rsidRPr="001A451F">
        <w:rPr>
          <w:color w:val="000000" w:themeColor="text1"/>
        </w:rPr>
        <w:t>ổng</w:t>
      </w:r>
      <w:r w:rsidRPr="001A451F">
        <w:rPr>
          <w:color w:val="000000" w:themeColor="text1"/>
          <w:lang w:val="vi-VN"/>
        </w:rPr>
        <w:t xml:space="preserve"> đàn Dê: </w:t>
      </w:r>
      <w:r w:rsidRPr="001A451F">
        <w:rPr>
          <w:color w:val="000000" w:themeColor="text1"/>
        </w:rPr>
        <w:t>580</w:t>
      </w:r>
      <w:r w:rsidRPr="001A451F">
        <w:rPr>
          <w:color w:val="000000" w:themeColor="text1"/>
          <w:lang w:val="vi-VN"/>
        </w:rPr>
        <w:t>/</w:t>
      </w:r>
      <w:r w:rsidRPr="001A451F">
        <w:rPr>
          <w:color w:val="000000" w:themeColor="text1"/>
        </w:rPr>
        <w:t>500</w:t>
      </w:r>
      <w:r w:rsidRPr="001A451F">
        <w:rPr>
          <w:color w:val="000000" w:themeColor="text1"/>
          <w:lang w:val="vi-VN"/>
        </w:rPr>
        <w:t xml:space="preserve"> con, đạt </w:t>
      </w:r>
      <w:r w:rsidRPr="001A451F">
        <w:rPr>
          <w:color w:val="000000" w:themeColor="text1"/>
        </w:rPr>
        <w:t>116</w:t>
      </w:r>
      <w:r w:rsidRPr="001A451F">
        <w:rPr>
          <w:color w:val="000000" w:themeColor="text1"/>
          <w:lang w:val="vi-VN"/>
        </w:rPr>
        <w:t xml:space="preserve">% kế hoạch; </w:t>
      </w:r>
      <w:r w:rsidRPr="001A451F">
        <w:rPr>
          <w:color w:val="000000" w:themeColor="text1"/>
        </w:rPr>
        <w:t xml:space="preserve"> tăng 30</w:t>
      </w:r>
      <w:r w:rsidRPr="001A451F">
        <w:rPr>
          <w:color w:val="000000" w:themeColor="text1"/>
          <w:lang w:val="vi-VN"/>
        </w:rPr>
        <w:t xml:space="preserve"> con so với cùng kỳ năm 20</w:t>
      </w:r>
      <w:r w:rsidRPr="001A451F">
        <w:rPr>
          <w:color w:val="000000" w:themeColor="text1"/>
        </w:rPr>
        <w:t>20</w:t>
      </w:r>
      <w:r w:rsidRPr="001A451F">
        <w:rPr>
          <w:color w:val="000000" w:themeColor="text1"/>
          <w:lang w:val="vi-VN"/>
        </w:rPr>
        <w:t xml:space="preserve">. Tổng đàn </w:t>
      </w:r>
      <w:r w:rsidRPr="001A451F">
        <w:rPr>
          <w:color w:val="000000" w:themeColor="text1"/>
        </w:rPr>
        <w:t>G</w:t>
      </w:r>
      <w:r w:rsidRPr="001A451F">
        <w:rPr>
          <w:color w:val="000000" w:themeColor="text1"/>
          <w:lang w:val="vi-VN"/>
        </w:rPr>
        <w:t xml:space="preserve">ia </w:t>
      </w:r>
      <w:r w:rsidRPr="001A451F">
        <w:rPr>
          <w:color w:val="000000" w:themeColor="text1"/>
        </w:rPr>
        <w:t>C</w:t>
      </w:r>
      <w:r w:rsidRPr="001A451F">
        <w:rPr>
          <w:color w:val="000000" w:themeColor="text1"/>
          <w:lang w:val="vi-VN"/>
        </w:rPr>
        <w:t xml:space="preserve">ầm: </w:t>
      </w:r>
      <w:r w:rsidRPr="001A451F">
        <w:rPr>
          <w:color w:val="000000" w:themeColor="text1"/>
        </w:rPr>
        <w:t>18</w:t>
      </w:r>
      <w:r w:rsidRPr="001A451F">
        <w:rPr>
          <w:color w:val="000000" w:themeColor="text1"/>
          <w:lang w:val="vi-VN"/>
        </w:rPr>
        <w:t>.</w:t>
      </w:r>
      <w:r w:rsidRPr="001A451F">
        <w:rPr>
          <w:color w:val="000000" w:themeColor="text1"/>
        </w:rPr>
        <w:t>500</w:t>
      </w:r>
      <w:r w:rsidRPr="001A451F">
        <w:rPr>
          <w:color w:val="000000" w:themeColor="text1"/>
          <w:lang w:val="vi-VN"/>
        </w:rPr>
        <w:t>/</w:t>
      </w:r>
      <w:r w:rsidRPr="001A451F">
        <w:rPr>
          <w:color w:val="000000" w:themeColor="text1"/>
        </w:rPr>
        <w:t>18.</w:t>
      </w:r>
      <w:r w:rsidRPr="001A451F">
        <w:rPr>
          <w:color w:val="000000" w:themeColor="text1"/>
          <w:lang w:val="vi-VN"/>
        </w:rPr>
        <w:t xml:space="preserve">000 con, đạt </w:t>
      </w:r>
      <w:r w:rsidRPr="001A451F">
        <w:rPr>
          <w:color w:val="000000" w:themeColor="text1"/>
        </w:rPr>
        <w:t>102</w:t>
      </w:r>
      <w:r w:rsidRPr="001A451F">
        <w:rPr>
          <w:color w:val="000000" w:themeColor="text1"/>
          <w:lang w:val="vi-VN"/>
        </w:rPr>
        <w:t>% kế hoạch</w:t>
      </w:r>
      <w:r w:rsidRPr="001A451F">
        <w:rPr>
          <w:color w:val="000000" w:themeColor="text1"/>
        </w:rPr>
        <w:t xml:space="preserve"> tăng</w:t>
      </w:r>
      <w:r w:rsidRPr="001A451F">
        <w:rPr>
          <w:color w:val="000000" w:themeColor="text1"/>
          <w:lang w:val="vi-VN"/>
        </w:rPr>
        <w:t xml:space="preserve"> </w:t>
      </w:r>
      <w:r w:rsidRPr="001A451F">
        <w:rPr>
          <w:color w:val="000000" w:themeColor="text1"/>
        </w:rPr>
        <w:t>5</w:t>
      </w:r>
      <w:r w:rsidRPr="001A451F">
        <w:rPr>
          <w:color w:val="000000" w:themeColor="text1"/>
          <w:lang w:val="vi-VN"/>
        </w:rPr>
        <w:t>00 con so với cùng kỳ năm 20</w:t>
      </w:r>
      <w:r w:rsidRPr="001A451F">
        <w:rPr>
          <w:color w:val="000000" w:themeColor="text1"/>
        </w:rPr>
        <w:t>20</w:t>
      </w:r>
    </w:p>
    <w:p w14:paraId="17EA981A" w14:textId="5933664F" w:rsidR="00AC3B3F" w:rsidRPr="001A451F" w:rsidRDefault="00AC3B3F" w:rsidP="00797981">
      <w:pPr>
        <w:spacing w:after="0" w:line="240" w:lineRule="auto"/>
        <w:ind w:firstLine="720"/>
        <w:jc w:val="both"/>
        <w:rPr>
          <w:rFonts w:eastAsia="Times New Roman" w:cs="Times New Roman"/>
          <w:color w:val="000000"/>
          <w:szCs w:val="28"/>
        </w:rPr>
      </w:pPr>
      <w:r w:rsidRPr="001A451F">
        <w:rPr>
          <w:rFonts w:eastAsia="Times New Roman" w:cs="Times New Roman"/>
          <w:color w:val="000000"/>
          <w:szCs w:val="28"/>
        </w:rPr>
        <w:t>- Sản phẩm chủ lực:</w:t>
      </w:r>
      <w:r w:rsidR="004258A5" w:rsidRPr="001A451F">
        <w:rPr>
          <w:rFonts w:eastAsia="Times New Roman" w:cs="Times New Roman"/>
          <w:color w:val="000000"/>
          <w:szCs w:val="28"/>
        </w:rPr>
        <w:t xml:space="preserve"> </w:t>
      </w:r>
      <w:r w:rsidR="00780247" w:rsidRPr="001A451F">
        <w:rPr>
          <w:rFonts w:eastAsia="Times New Roman" w:cs="Times New Roman"/>
          <w:color w:val="000000"/>
          <w:szCs w:val="28"/>
        </w:rPr>
        <w:t>Đố với địa bàn Sơn Lĩnh chủ yếu đồi núi nên xác định lấy đàn Hươu làm sản phẩm chủ lực.</w:t>
      </w:r>
    </w:p>
    <w:p w14:paraId="672E652A" w14:textId="266E87D6" w:rsidR="00AC3B3F" w:rsidRPr="001A451F" w:rsidRDefault="00AC3B3F" w:rsidP="00797981">
      <w:pPr>
        <w:spacing w:after="0" w:line="240" w:lineRule="auto"/>
        <w:ind w:firstLine="720"/>
        <w:jc w:val="both"/>
        <w:rPr>
          <w:rFonts w:eastAsia="Times New Roman" w:cs="Times New Roman"/>
          <w:color w:val="000000"/>
          <w:szCs w:val="28"/>
        </w:rPr>
      </w:pPr>
      <w:r w:rsidRPr="001A451F">
        <w:rPr>
          <w:rFonts w:eastAsia="Times New Roman" w:cs="Times New Roman"/>
          <w:color w:val="000000"/>
          <w:szCs w:val="28"/>
        </w:rPr>
        <w:t xml:space="preserve">- Các mô hình: </w:t>
      </w:r>
      <w:r w:rsidR="002D41F7" w:rsidRPr="001A451F">
        <w:rPr>
          <w:rFonts w:eastAsia="Times New Roman" w:cs="Times New Roman"/>
          <w:color w:val="000000"/>
          <w:szCs w:val="28"/>
        </w:rPr>
        <w:t xml:space="preserve">Trong lĩnh vực chăn nuôi trên địa bàn xã hình thành </w:t>
      </w:r>
      <w:r w:rsidR="00780247" w:rsidRPr="001A451F">
        <w:rPr>
          <w:rFonts w:eastAsia="Times New Roman" w:cs="Times New Roman"/>
          <w:color w:val="000000"/>
          <w:szCs w:val="28"/>
        </w:rPr>
        <w:t>1</w:t>
      </w:r>
      <w:r w:rsidR="002D41F7" w:rsidRPr="001A451F">
        <w:rPr>
          <w:rFonts w:eastAsia="Times New Roman" w:cs="Times New Roman"/>
          <w:color w:val="000000"/>
          <w:szCs w:val="28"/>
        </w:rPr>
        <w:t xml:space="preserve"> mô</w:t>
      </w:r>
      <w:r w:rsidR="00780247" w:rsidRPr="001A451F">
        <w:rPr>
          <w:rFonts w:eastAsia="Times New Roman" w:cs="Times New Roman"/>
          <w:color w:val="000000"/>
          <w:szCs w:val="28"/>
        </w:rPr>
        <w:t xml:space="preserve"> hình chăn nuôi lợn quy mô dưới 500 con và một mô hình trồng cây dược liệu hoạt động hiệu </w:t>
      </w:r>
      <w:r w:rsidR="002D41F7" w:rsidRPr="001A451F">
        <w:rPr>
          <w:rFonts w:eastAsia="Times New Roman" w:cs="Times New Roman"/>
          <w:color w:val="000000"/>
          <w:szCs w:val="28"/>
        </w:rPr>
        <w:t>quả mang lại thu nhập cho gia đình và góp phần phát triển kinh tế địa phương.</w:t>
      </w:r>
    </w:p>
    <w:p w14:paraId="4BEC78E8" w14:textId="6C3F9998" w:rsidR="00FB78DF" w:rsidRPr="001A451F" w:rsidRDefault="008D4437" w:rsidP="00797981">
      <w:pPr>
        <w:spacing w:after="0" w:line="240" w:lineRule="auto"/>
        <w:ind w:firstLine="720"/>
        <w:jc w:val="both"/>
        <w:rPr>
          <w:rFonts w:eastAsia="Times New Roman" w:cs="Times New Roman"/>
          <w:color w:val="000000"/>
          <w:szCs w:val="28"/>
        </w:rPr>
      </w:pPr>
      <w:r w:rsidRPr="001A451F">
        <w:rPr>
          <w:rFonts w:eastAsia="Times New Roman" w:cs="Times New Roman"/>
          <w:color w:val="000000"/>
          <w:szCs w:val="28"/>
        </w:rPr>
        <w:t>- Nuôi trồng thủy sản</w:t>
      </w:r>
      <w:r w:rsidR="002D41F7" w:rsidRPr="001A451F">
        <w:rPr>
          <w:rFonts w:eastAsia="Times New Roman" w:cs="Times New Roman"/>
          <w:color w:val="000000"/>
          <w:szCs w:val="28"/>
        </w:rPr>
        <w:t xml:space="preserve"> trên địa bàn xã chủ yếu là nhỏ lẻ trong nhân dân với diện tích nuôi trồng là </w:t>
      </w:r>
      <w:r w:rsidR="002F5EEA" w:rsidRPr="001A451F">
        <w:rPr>
          <w:rFonts w:eastAsia="Times New Roman" w:cs="Times New Roman"/>
          <w:color w:val="000000"/>
          <w:szCs w:val="28"/>
        </w:rPr>
        <w:t>8</w:t>
      </w:r>
      <w:proofErr w:type="gramStart"/>
      <w:r w:rsidR="002F5EEA" w:rsidRPr="001A451F">
        <w:rPr>
          <w:rFonts w:eastAsia="Times New Roman" w:cs="Times New Roman"/>
          <w:color w:val="000000"/>
          <w:szCs w:val="28"/>
        </w:rPr>
        <w:t>,4</w:t>
      </w:r>
      <w:proofErr w:type="gramEnd"/>
      <w:r w:rsidR="00FE1FEC" w:rsidRPr="001A451F">
        <w:rPr>
          <w:rFonts w:eastAsia="Times New Roman" w:cs="Times New Roman"/>
          <w:color w:val="000000"/>
          <w:szCs w:val="28"/>
        </w:rPr>
        <w:t xml:space="preserve"> ha tập trung ở các thôn </w:t>
      </w:r>
      <w:r w:rsidR="002F5EEA" w:rsidRPr="001A451F">
        <w:rPr>
          <w:rFonts w:eastAsia="Times New Roman" w:cs="Times New Roman"/>
          <w:color w:val="000000"/>
          <w:szCs w:val="28"/>
        </w:rPr>
        <w:t xml:space="preserve">1,2,3,5,6 </w:t>
      </w:r>
      <w:r w:rsidR="00775F0D" w:rsidRPr="001A451F">
        <w:rPr>
          <w:rFonts w:eastAsia="Times New Roman" w:cs="Times New Roman"/>
          <w:color w:val="000000"/>
          <w:szCs w:val="28"/>
        </w:rPr>
        <w:t>tập trung ở các hồ tự nhiên sẵn có.</w:t>
      </w:r>
    </w:p>
    <w:p w14:paraId="06F7E4CB" w14:textId="2729D144" w:rsidR="002A75CB" w:rsidRPr="001A451F" w:rsidRDefault="00AC6A62" w:rsidP="00797981">
      <w:pPr>
        <w:spacing w:after="0" w:line="240" w:lineRule="auto"/>
        <w:ind w:firstLine="720"/>
        <w:jc w:val="both"/>
        <w:rPr>
          <w:rFonts w:eastAsia="Times New Roman" w:cs="Times New Roman"/>
          <w:b/>
          <w:bCs/>
          <w:i/>
          <w:iCs/>
          <w:color w:val="000000"/>
          <w:spacing w:val="-6"/>
          <w:szCs w:val="28"/>
        </w:rPr>
      </w:pPr>
      <w:r w:rsidRPr="001A451F">
        <w:rPr>
          <w:rFonts w:eastAsia="Times New Roman" w:cs="Times New Roman"/>
          <w:b/>
          <w:bCs/>
          <w:i/>
          <w:iCs/>
          <w:color w:val="000000"/>
          <w:spacing w:val="-6"/>
          <w:szCs w:val="28"/>
        </w:rPr>
        <w:t>2</w:t>
      </w:r>
      <w:r w:rsidR="008D4437" w:rsidRPr="001A451F">
        <w:rPr>
          <w:rFonts w:eastAsia="Times New Roman" w:cs="Times New Roman"/>
          <w:b/>
          <w:bCs/>
          <w:i/>
          <w:iCs/>
          <w:color w:val="000000"/>
          <w:spacing w:val="-6"/>
          <w:szCs w:val="28"/>
        </w:rPr>
        <w:t>.</w:t>
      </w:r>
      <w:r w:rsidR="00934A41" w:rsidRPr="001A451F">
        <w:rPr>
          <w:rFonts w:eastAsia="Times New Roman" w:cs="Times New Roman"/>
          <w:b/>
          <w:bCs/>
          <w:i/>
          <w:iCs/>
          <w:color w:val="000000"/>
          <w:spacing w:val="-6"/>
          <w:szCs w:val="28"/>
        </w:rPr>
        <w:t>2</w:t>
      </w:r>
      <w:r w:rsidR="000F0F48" w:rsidRPr="001A451F">
        <w:rPr>
          <w:rFonts w:eastAsia="Times New Roman" w:cs="Times New Roman"/>
          <w:b/>
          <w:bCs/>
          <w:i/>
          <w:iCs/>
          <w:color w:val="000000"/>
          <w:spacing w:val="-6"/>
          <w:szCs w:val="28"/>
        </w:rPr>
        <w:t>.</w:t>
      </w:r>
      <w:r w:rsidR="008D4437" w:rsidRPr="001A451F">
        <w:rPr>
          <w:rFonts w:eastAsia="Times New Roman" w:cs="Times New Roman"/>
          <w:b/>
          <w:bCs/>
          <w:i/>
          <w:iCs/>
          <w:color w:val="000000"/>
          <w:spacing w:val="-6"/>
          <w:szCs w:val="28"/>
        </w:rPr>
        <w:t xml:space="preserve"> Thực trạng quản lý, sử dụng đất sản xuất nông nghiệp trên địa bàn </w:t>
      </w:r>
      <w:r w:rsidRPr="001A451F">
        <w:rPr>
          <w:rFonts w:eastAsia="Times New Roman" w:cs="Times New Roman"/>
          <w:b/>
          <w:bCs/>
          <w:i/>
          <w:iCs/>
          <w:color w:val="000000"/>
          <w:spacing w:val="-6"/>
          <w:szCs w:val="28"/>
        </w:rPr>
        <w:t>xã</w:t>
      </w:r>
    </w:p>
    <w:p w14:paraId="6F10EA61" w14:textId="56908D3D" w:rsidR="002A75CB" w:rsidRPr="001A451F" w:rsidRDefault="000F0F48" w:rsidP="00797981">
      <w:pPr>
        <w:spacing w:after="0" w:line="240" w:lineRule="auto"/>
        <w:ind w:firstLine="720"/>
        <w:jc w:val="both"/>
        <w:rPr>
          <w:rFonts w:eastAsia="Times New Roman" w:cs="Times New Roman"/>
          <w:color w:val="000000"/>
          <w:szCs w:val="28"/>
        </w:rPr>
      </w:pPr>
      <w:r w:rsidRPr="001A451F">
        <w:rPr>
          <w:rFonts w:eastAsia="Times New Roman" w:cs="Times New Roman"/>
          <w:color w:val="000000"/>
          <w:szCs w:val="28"/>
        </w:rPr>
        <w:t>-</w:t>
      </w:r>
      <w:r w:rsidR="008D4437" w:rsidRPr="001A451F">
        <w:rPr>
          <w:rFonts w:eastAsia="Times New Roman" w:cs="Times New Roman"/>
          <w:color w:val="000000"/>
          <w:szCs w:val="28"/>
        </w:rPr>
        <w:t xml:space="preserve"> </w:t>
      </w:r>
      <w:r w:rsidR="00B759EE" w:rsidRPr="001A451F">
        <w:rPr>
          <w:rFonts w:eastAsia="Times New Roman" w:cs="Times New Roman"/>
          <w:color w:val="000000"/>
          <w:szCs w:val="28"/>
        </w:rPr>
        <w:t xml:space="preserve">Về </w:t>
      </w:r>
      <w:r w:rsidR="008D4437" w:rsidRPr="001A451F">
        <w:rPr>
          <w:rFonts w:eastAsia="Times New Roman" w:cs="Times New Roman"/>
          <w:color w:val="000000"/>
          <w:szCs w:val="28"/>
        </w:rPr>
        <w:t xml:space="preserve">thực trạng về diện tích, tình hình biến động đất và hồ </w:t>
      </w:r>
      <w:proofErr w:type="gramStart"/>
      <w:r w:rsidR="008D4437" w:rsidRPr="001A451F">
        <w:rPr>
          <w:rFonts w:eastAsia="Times New Roman" w:cs="Times New Roman"/>
          <w:color w:val="000000"/>
          <w:szCs w:val="28"/>
        </w:rPr>
        <w:t>sơ</w:t>
      </w:r>
      <w:proofErr w:type="gramEnd"/>
      <w:r w:rsidR="008D4437" w:rsidRPr="001A451F">
        <w:rPr>
          <w:rFonts w:eastAsia="Times New Roman" w:cs="Times New Roman"/>
          <w:color w:val="000000"/>
          <w:szCs w:val="28"/>
        </w:rPr>
        <w:t xml:space="preserve"> địa</w:t>
      </w:r>
      <w:r w:rsidR="008D4437" w:rsidRPr="001A451F">
        <w:rPr>
          <w:rFonts w:eastAsia="Times New Roman" w:cs="Times New Roman"/>
          <w:color w:val="000000"/>
          <w:szCs w:val="28"/>
        </w:rPr>
        <w:br/>
        <w:t>chính đất nông nghiệp</w:t>
      </w:r>
      <w:r w:rsidR="00B759EE" w:rsidRPr="001A451F">
        <w:rPr>
          <w:rFonts w:eastAsia="Times New Roman" w:cs="Times New Roman"/>
          <w:color w:val="000000"/>
          <w:szCs w:val="28"/>
        </w:rPr>
        <w:t>:</w:t>
      </w:r>
    </w:p>
    <w:p w14:paraId="471C8909" w14:textId="0F1F235C" w:rsidR="00FB78DF" w:rsidRPr="001A451F" w:rsidRDefault="00FB78DF" w:rsidP="00797981">
      <w:pPr>
        <w:spacing w:after="0" w:line="240" w:lineRule="auto"/>
        <w:ind w:firstLine="720"/>
        <w:jc w:val="both"/>
        <w:rPr>
          <w:rFonts w:eastAsia="Times New Roman" w:cs="Times New Roman"/>
          <w:color w:val="000000"/>
          <w:szCs w:val="28"/>
        </w:rPr>
      </w:pPr>
      <w:r w:rsidRPr="001A451F">
        <w:rPr>
          <w:rFonts w:eastAsia="Times New Roman" w:cs="Times New Roman"/>
          <w:color w:val="000000"/>
          <w:szCs w:val="28"/>
        </w:rPr>
        <w:t xml:space="preserve">Xã </w:t>
      </w:r>
      <w:r w:rsidR="00AC48DC" w:rsidRPr="001A451F">
        <w:rPr>
          <w:rFonts w:eastAsia="Times New Roman" w:cs="Times New Roman"/>
          <w:color w:val="000000"/>
          <w:szCs w:val="28"/>
        </w:rPr>
        <w:t>Sơn Lĩnh</w:t>
      </w:r>
      <w:r w:rsidRPr="001A451F">
        <w:rPr>
          <w:rFonts w:eastAsia="Times New Roman" w:cs="Times New Roman"/>
          <w:color w:val="000000"/>
          <w:szCs w:val="28"/>
        </w:rPr>
        <w:t xml:space="preserve"> có tổng diện tích đất tự nhiên </w:t>
      </w:r>
      <w:r w:rsidR="005F257D" w:rsidRPr="001A451F">
        <w:rPr>
          <w:rFonts w:eastAsia="Times New Roman" w:cs="Times New Roman"/>
          <w:color w:val="000000"/>
          <w:szCs w:val="28"/>
        </w:rPr>
        <w:t>1.880,13</w:t>
      </w:r>
      <w:r w:rsidR="00B57028" w:rsidRPr="001A451F">
        <w:rPr>
          <w:rFonts w:eastAsia="Times New Roman" w:cs="Times New Roman"/>
          <w:color w:val="000000"/>
          <w:szCs w:val="28"/>
        </w:rPr>
        <w:t xml:space="preserve"> ha, </w:t>
      </w:r>
      <w:r w:rsidR="0021720A">
        <w:rPr>
          <w:rFonts w:eastAsia="Times New Roman" w:cs="Times New Roman"/>
          <w:color w:val="000000"/>
          <w:szCs w:val="28"/>
        </w:rPr>
        <w:t>đất nông nghiệp</w:t>
      </w:r>
      <w:r w:rsidR="00B57028" w:rsidRPr="001A451F">
        <w:rPr>
          <w:rFonts w:eastAsia="Times New Roman" w:cs="Times New Roman"/>
          <w:color w:val="000000"/>
          <w:szCs w:val="28"/>
        </w:rPr>
        <w:t xml:space="preserve"> diện tích </w:t>
      </w:r>
      <w:r w:rsidR="0021720A">
        <w:rPr>
          <w:rFonts w:eastAsia="Times New Roman" w:cs="Times New Roman"/>
          <w:color w:val="000000"/>
          <w:szCs w:val="28"/>
        </w:rPr>
        <w:t>1603</w:t>
      </w:r>
      <w:proofErr w:type="gramStart"/>
      <w:r w:rsidR="0021720A">
        <w:rPr>
          <w:rFonts w:eastAsia="Times New Roman" w:cs="Times New Roman"/>
          <w:color w:val="000000"/>
          <w:szCs w:val="28"/>
        </w:rPr>
        <w:t>,68</w:t>
      </w:r>
      <w:proofErr w:type="gramEnd"/>
      <w:r w:rsidR="0021720A">
        <w:rPr>
          <w:rFonts w:eastAsia="Times New Roman" w:cs="Times New Roman"/>
          <w:color w:val="000000"/>
          <w:szCs w:val="28"/>
        </w:rPr>
        <w:t xml:space="preserve"> trong đó: Đ</w:t>
      </w:r>
      <w:r w:rsidR="00B57028" w:rsidRPr="001A451F">
        <w:rPr>
          <w:rFonts w:eastAsia="Times New Roman" w:cs="Times New Roman"/>
          <w:color w:val="000000"/>
          <w:szCs w:val="28"/>
        </w:rPr>
        <w:t xml:space="preserve">ất sản xuất nông nghiệp </w:t>
      </w:r>
      <w:r w:rsidR="00892F41" w:rsidRPr="0021720A">
        <w:rPr>
          <w:rFonts w:eastAsia="Times New Roman"/>
          <w:bCs/>
          <w:szCs w:val="28"/>
          <w:highlight w:val="yellow"/>
        </w:rPr>
        <w:t>409,63</w:t>
      </w:r>
      <w:r w:rsidR="00B57028" w:rsidRPr="001A451F">
        <w:rPr>
          <w:rFonts w:eastAsia="Times New Roman" w:cs="Times New Roman"/>
          <w:color w:val="000000"/>
          <w:szCs w:val="28"/>
        </w:rPr>
        <w:t xml:space="preserve"> ha, đất lâm nghiệp </w:t>
      </w:r>
      <w:r w:rsidR="00892F41" w:rsidRPr="0021720A">
        <w:rPr>
          <w:rFonts w:eastAsia="Times New Roman" w:cs="Times New Roman"/>
          <w:color w:val="000000"/>
          <w:szCs w:val="28"/>
          <w:highlight w:val="yellow"/>
        </w:rPr>
        <w:t>1.179,59</w:t>
      </w:r>
      <w:r w:rsidR="00B57028" w:rsidRPr="001A451F">
        <w:rPr>
          <w:rFonts w:eastAsia="Times New Roman" w:cs="Times New Roman"/>
          <w:color w:val="000000"/>
          <w:szCs w:val="28"/>
        </w:rPr>
        <w:t xml:space="preserve"> ha, đất nuôi trồng thủy sản </w:t>
      </w:r>
      <w:r w:rsidR="00892F41" w:rsidRPr="0021720A">
        <w:rPr>
          <w:rFonts w:eastAsia="Times New Roman" w:cs="Times New Roman"/>
          <w:color w:val="000000"/>
          <w:szCs w:val="28"/>
          <w:highlight w:val="yellow"/>
        </w:rPr>
        <w:t>10,44</w:t>
      </w:r>
      <w:r w:rsidR="00B57028" w:rsidRPr="001A451F">
        <w:rPr>
          <w:rFonts w:eastAsia="Times New Roman" w:cs="Times New Roman"/>
          <w:color w:val="000000"/>
          <w:szCs w:val="28"/>
        </w:rPr>
        <w:t xml:space="preserve"> ha, đất nông nghiệp khác </w:t>
      </w:r>
      <w:r w:rsidR="00892F41" w:rsidRPr="0021720A">
        <w:rPr>
          <w:rFonts w:eastAsia="Times New Roman" w:cs="Times New Roman"/>
          <w:color w:val="000000"/>
          <w:szCs w:val="28"/>
          <w:highlight w:val="yellow"/>
        </w:rPr>
        <w:t>4.03</w:t>
      </w:r>
      <w:r w:rsidR="00B57028" w:rsidRPr="001A451F">
        <w:rPr>
          <w:rFonts w:eastAsia="Times New Roman" w:cs="Times New Roman"/>
          <w:color w:val="000000"/>
          <w:szCs w:val="28"/>
        </w:rPr>
        <w:t xml:space="preserve"> ha.</w:t>
      </w:r>
      <w:r w:rsidR="00775F0D" w:rsidRPr="001A451F">
        <w:rPr>
          <w:rFonts w:eastAsia="Times New Roman" w:cs="Times New Roman"/>
          <w:color w:val="000000"/>
          <w:szCs w:val="28"/>
        </w:rPr>
        <w:t xml:space="preserve"> Trong tổng diện tích đất sản xuất nông nghiệp </w:t>
      </w:r>
      <w:r w:rsidR="00892F41" w:rsidRPr="0021720A">
        <w:rPr>
          <w:rFonts w:eastAsia="Times New Roman" w:cs="Times New Roman"/>
          <w:color w:val="000000"/>
          <w:szCs w:val="28"/>
          <w:highlight w:val="yellow"/>
        </w:rPr>
        <w:t>409</w:t>
      </w:r>
      <w:proofErr w:type="gramStart"/>
      <w:r w:rsidR="00892F41" w:rsidRPr="0021720A">
        <w:rPr>
          <w:rFonts w:eastAsia="Times New Roman" w:cs="Times New Roman"/>
          <w:color w:val="000000"/>
          <w:szCs w:val="28"/>
          <w:highlight w:val="yellow"/>
        </w:rPr>
        <w:t>,63</w:t>
      </w:r>
      <w:proofErr w:type="gramEnd"/>
      <w:r w:rsidR="00775F0D" w:rsidRPr="001A451F">
        <w:rPr>
          <w:rFonts w:eastAsia="Times New Roman" w:cs="Times New Roman"/>
          <w:color w:val="000000"/>
          <w:szCs w:val="28"/>
        </w:rPr>
        <w:t xml:space="preserve"> ha có </w:t>
      </w:r>
      <w:r w:rsidR="00892F41" w:rsidRPr="0021720A">
        <w:rPr>
          <w:rFonts w:eastAsia="Times New Roman" w:cs="Times New Roman"/>
          <w:color w:val="000000"/>
          <w:szCs w:val="28"/>
          <w:highlight w:val="yellow"/>
        </w:rPr>
        <w:t>100,45</w:t>
      </w:r>
      <w:r w:rsidR="00775F0D" w:rsidRPr="001A451F">
        <w:rPr>
          <w:rFonts w:eastAsia="Times New Roman" w:cs="Times New Roman"/>
          <w:color w:val="000000"/>
          <w:szCs w:val="28"/>
        </w:rPr>
        <w:t xml:space="preserve"> ha đất trồng lúa nước; </w:t>
      </w:r>
      <w:r w:rsidR="00D101D6" w:rsidRPr="0021720A">
        <w:rPr>
          <w:rFonts w:eastAsia="Times New Roman" w:cs="Times New Roman"/>
          <w:color w:val="000000"/>
          <w:szCs w:val="28"/>
          <w:highlight w:val="yellow"/>
        </w:rPr>
        <w:t>13</w:t>
      </w:r>
      <w:r w:rsidR="0021720A">
        <w:rPr>
          <w:rFonts w:eastAsia="Times New Roman" w:cs="Times New Roman"/>
          <w:color w:val="000000"/>
          <w:szCs w:val="28"/>
          <w:highlight w:val="yellow"/>
        </w:rPr>
        <w:t>7</w:t>
      </w:r>
      <w:r w:rsidR="00D101D6" w:rsidRPr="0021720A">
        <w:rPr>
          <w:rFonts w:eastAsia="Times New Roman" w:cs="Times New Roman"/>
          <w:color w:val="000000"/>
          <w:szCs w:val="28"/>
          <w:highlight w:val="yellow"/>
        </w:rPr>
        <w:t>,35</w:t>
      </w:r>
      <w:r w:rsidR="00775F0D" w:rsidRPr="001A451F">
        <w:rPr>
          <w:rFonts w:eastAsia="Times New Roman" w:cs="Times New Roman"/>
          <w:color w:val="000000"/>
          <w:szCs w:val="28"/>
        </w:rPr>
        <w:t xml:space="preserve"> ha đất trồng cây hàng năm và </w:t>
      </w:r>
      <w:r w:rsidR="00D101D6" w:rsidRPr="0021720A">
        <w:rPr>
          <w:rFonts w:eastAsia="Times New Roman" w:cs="Times New Roman"/>
          <w:color w:val="000000"/>
          <w:szCs w:val="28"/>
          <w:highlight w:val="yellow"/>
        </w:rPr>
        <w:t>171,83</w:t>
      </w:r>
      <w:r w:rsidR="00775F0D" w:rsidRPr="001A451F">
        <w:rPr>
          <w:rFonts w:eastAsia="Times New Roman" w:cs="Times New Roman"/>
          <w:color w:val="000000"/>
          <w:szCs w:val="28"/>
        </w:rPr>
        <w:t xml:space="preserve"> ha đất trồng cây lâu năm. </w:t>
      </w:r>
    </w:p>
    <w:p w14:paraId="53239B00" w14:textId="6B239CFB" w:rsidR="00B759EE" w:rsidRPr="001A451F" w:rsidRDefault="00B759EE" w:rsidP="00797981">
      <w:pPr>
        <w:spacing w:after="0" w:line="240" w:lineRule="auto"/>
        <w:ind w:firstLine="720"/>
        <w:jc w:val="both"/>
        <w:rPr>
          <w:rFonts w:eastAsia="Times New Roman" w:cs="Times New Roman"/>
          <w:color w:val="000000"/>
          <w:szCs w:val="28"/>
        </w:rPr>
      </w:pPr>
      <w:proofErr w:type="gramStart"/>
      <w:r w:rsidRPr="001A451F">
        <w:rPr>
          <w:rFonts w:eastAsia="Times New Roman" w:cs="Times New Roman"/>
          <w:color w:val="000000"/>
          <w:szCs w:val="28"/>
        </w:rPr>
        <w:lastRenderedPageBreak/>
        <w:t>Về đất sản xuất nông nghiệp trên địa bàn xã trong những năm gần đây cơ bản ổn định, không có biến động lớn.</w:t>
      </w:r>
      <w:proofErr w:type="gramEnd"/>
    </w:p>
    <w:p w14:paraId="4A112D9D" w14:textId="7135D7C1" w:rsidR="00B759EE" w:rsidRPr="001A451F" w:rsidRDefault="000F0F48" w:rsidP="00797981">
      <w:pPr>
        <w:spacing w:after="0" w:line="240" w:lineRule="auto"/>
        <w:ind w:firstLine="720"/>
        <w:jc w:val="both"/>
        <w:rPr>
          <w:rFonts w:eastAsia="Times New Roman" w:cs="Times New Roman"/>
          <w:color w:val="000000" w:themeColor="text1"/>
          <w:szCs w:val="28"/>
        </w:rPr>
      </w:pPr>
      <w:r w:rsidRPr="001A451F">
        <w:rPr>
          <w:rFonts w:eastAsia="Times New Roman" w:cs="Times New Roman"/>
          <w:color w:val="000000" w:themeColor="text1"/>
          <w:szCs w:val="28"/>
        </w:rPr>
        <w:t>-</w:t>
      </w:r>
      <w:r w:rsidR="008D4437" w:rsidRPr="001A451F">
        <w:rPr>
          <w:rFonts w:eastAsia="Times New Roman" w:cs="Times New Roman"/>
          <w:color w:val="000000" w:themeColor="text1"/>
          <w:szCs w:val="28"/>
        </w:rPr>
        <w:t xml:space="preserve"> </w:t>
      </w:r>
      <w:r w:rsidR="00B759EE" w:rsidRPr="001A451F">
        <w:rPr>
          <w:rFonts w:eastAsia="Times New Roman" w:cs="Times New Roman"/>
          <w:color w:val="000000" w:themeColor="text1"/>
          <w:szCs w:val="28"/>
        </w:rPr>
        <w:t>Về</w:t>
      </w:r>
      <w:r w:rsidR="008D4437" w:rsidRPr="001A451F">
        <w:rPr>
          <w:rFonts w:eastAsia="Times New Roman" w:cs="Times New Roman"/>
          <w:color w:val="000000" w:themeColor="text1"/>
          <w:szCs w:val="28"/>
        </w:rPr>
        <w:t xml:space="preserve"> thực trạng về giao đất, cấp giấy chứng nhận quyền sử dụng đất</w:t>
      </w:r>
      <w:r w:rsidR="007426CC" w:rsidRPr="001A451F">
        <w:rPr>
          <w:rFonts w:eastAsia="Times New Roman" w:cs="Times New Roman"/>
          <w:color w:val="000000" w:themeColor="text1"/>
          <w:szCs w:val="28"/>
        </w:rPr>
        <w:t xml:space="preserve"> </w:t>
      </w:r>
      <w:r w:rsidR="008D4437" w:rsidRPr="001A451F">
        <w:rPr>
          <w:rFonts w:eastAsia="Times New Roman" w:cs="Times New Roman"/>
          <w:color w:val="000000" w:themeColor="text1"/>
          <w:szCs w:val="28"/>
        </w:rPr>
        <w:t xml:space="preserve">nông nghiệp và </w:t>
      </w:r>
      <w:proofErr w:type="gramStart"/>
      <w:r w:rsidR="008D4437" w:rsidRPr="001A451F">
        <w:rPr>
          <w:rFonts w:eastAsia="Times New Roman" w:cs="Times New Roman"/>
          <w:color w:val="000000" w:themeColor="text1"/>
          <w:szCs w:val="28"/>
        </w:rPr>
        <w:t>lao</w:t>
      </w:r>
      <w:proofErr w:type="gramEnd"/>
      <w:r w:rsidR="008D4437" w:rsidRPr="001A451F">
        <w:rPr>
          <w:rFonts w:eastAsia="Times New Roman" w:cs="Times New Roman"/>
          <w:color w:val="000000" w:themeColor="text1"/>
          <w:szCs w:val="28"/>
        </w:rPr>
        <w:t xml:space="preserve"> động trực tiếp sản xuất nông nghiệp tại các địa phương</w:t>
      </w:r>
      <w:r w:rsidR="00B759EE" w:rsidRPr="001A451F">
        <w:rPr>
          <w:rFonts w:eastAsia="Times New Roman" w:cs="Times New Roman"/>
          <w:color w:val="000000" w:themeColor="text1"/>
          <w:szCs w:val="28"/>
        </w:rPr>
        <w:t>:</w:t>
      </w:r>
    </w:p>
    <w:p w14:paraId="488B1ED4" w14:textId="5FC970AD" w:rsidR="00B759EE" w:rsidRPr="001A451F" w:rsidRDefault="00B759EE" w:rsidP="00797981">
      <w:pPr>
        <w:spacing w:after="0" w:line="240" w:lineRule="auto"/>
        <w:ind w:firstLine="720"/>
        <w:jc w:val="both"/>
        <w:rPr>
          <w:rFonts w:eastAsia="Times New Roman" w:cs="Times New Roman"/>
          <w:color w:val="000000" w:themeColor="text1"/>
          <w:szCs w:val="28"/>
        </w:rPr>
      </w:pPr>
      <w:r w:rsidRPr="001A451F">
        <w:rPr>
          <w:rFonts w:eastAsia="Times New Roman" w:cs="Times New Roman"/>
          <w:color w:val="000000" w:themeColor="text1"/>
          <w:szCs w:val="28"/>
        </w:rPr>
        <w:t xml:space="preserve">Với tổng diện tích </w:t>
      </w:r>
      <w:r w:rsidR="00E02D54" w:rsidRPr="0021720A">
        <w:rPr>
          <w:rFonts w:eastAsia="Times New Roman" w:cs="Times New Roman"/>
          <w:color w:val="000000" w:themeColor="text1"/>
          <w:szCs w:val="28"/>
          <w:highlight w:val="yellow"/>
        </w:rPr>
        <w:t>409,63</w:t>
      </w:r>
      <w:r w:rsidRPr="001A451F">
        <w:rPr>
          <w:rFonts w:eastAsia="Times New Roman" w:cs="Times New Roman"/>
          <w:color w:val="000000" w:themeColor="text1"/>
          <w:szCs w:val="28"/>
        </w:rPr>
        <w:t xml:space="preserve"> ha đất sản xuất nông nghiệp trong đó</w:t>
      </w:r>
      <w:r w:rsidR="0021720A">
        <w:rPr>
          <w:rFonts w:eastAsia="Times New Roman" w:cs="Times New Roman"/>
          <w:color w:val="000000" w:themeColor="text1"/>
          <w:szCs w:val="28"/>
        </w:rPr>
        <w:t>:</w:t>
      </w:r>
      <w:r w:rsidRPr="001A451F">
        <w:rPr>
          <w:rFonts w:eastAsia="Times New Roman" w:cs="Times New Roman"/>
          <w:color w:val="000000" w:themeColor="text1"/>
          <w:szCs w:val="28"/>
        </w:rPr>
        <w:t xml:space="preserve"> </w:t>
      </w:r>
      <w:r w:rsidR="00FC1388" w:rsidRPr="0021720A">
        <w:rPr>
          <w:rFonts w:eastAsia="Times New Roman" w:cs="Times New Roman"/>
          <w:color w:val="000000" w:themeColor="text1"/>
          <w:szCs w:val="28"/>
          <w:highlight w:val="yellow"/>
        </w:rPr>
        <w:t>367,42</w:t>
      </w:r>
      <w:r w:rsidRPr="001A451F">
        <w:rPr>
          <w:rFonts w:eastAsia="Times New Roman" w:cs="Times New Roman"/>
          <w:color w:val="000000" w:themeColor="text1"/>
          <w:szCs w:val="28"/>
        </w:rPr>
        <w:t xml:space="preserve"> ha đã giao cho các hộ gia đình cá nhân</w:t>
      </w:r>
      <w:r w:rsidR="00731684" w:rsidRPr="001A451F">
        <w:rPr>
          <w:rFonts w:eastAsia="Times New Roman" w:cs="Times New Roman"/>
          <w:color w:val="000000" w:themeColor="text1"/>
          <w:szCs w:val="28"/>
        </w:rPr>
        <w:t xml:space="preserve"> (</w:t>
      </w:r>
      <w:r w:rsidR="00D64753" w:rsidRPr="0021720A">
        <w:rPr>
          <w:rFonts w:eastAsia="Times New Roman" w:cs="Times New Roman"/>
          <w:color w:val="000000" w:themeColor="text1"/>
          <w:szCs w:val="28"/>
          <w:highlight w:val="yellow"/>
        </w:rPr>
        <w:t>96,</w:t>
      </w:r>
      <w:r w:rsidR="00BD1503">
        <w:rPr>
          <w:rFonts w:eastAsia="Times New Roman" w:cs="Times New Roman"/>
          <w:color w:val="000000" w:themeColor="text1"/>
          <w:szCs w:val="28"/>
          <w:highlight w:val="yellow"/>
        </w:rPr>
        <w:t>4</w:t>
      </w:r>
      <w:r w:rsidR="00D64753" w:rsidRPr="0021720A">
        <w:rPr>
          <w:rFonts w:eastAsia="Times New Roman" w:cs="Times New Roman"/>
          <w:color w:val="000000" w:themeColor="text1"/>
          <w:szCs w:val="28"/>
          <w:highlight w:val="yellow"/>
        </w:rPr>
        <w:t>6</w:t>
      </w:r>
      <w:r w:rsidR="001C5533" w:rsidRPr="001A451F">
        <w:rPr>
          <w:rFonts w:eastAsia="Times New Roman" w:cs="Times New Roman"/>
          <w:color w:val="000000" w:themeColor="text1"/>
          <w:szCs w:val="28"/>
        </w:rPr>
        <w:t xml:space="preserve"> ha đất trồng lúa,</w:t>
      </w:r>
      <w:r w:rsidR="007037FA" w:rsidRPr="001A451F">
        <w:rPr>
          <w:rFonts w:eastAsia="Times New Roman" w:cs="Times New Roman"/>
          <w:color w:val="000000" w:themeColor="text1"/>
          <w:szCs w:val="28"/>
        </w:rPr>
        <w:t xml:space="preserve"> </w:t>
      </w:r>
      <w:r w:rsidR="00592BD1">
        <w:rPr>
          <w:rFonts w:eastAsia="Times New Roman" w:cs="Times New Roman"/>
          <w:color w:val="000000" w:themeColor="text1"/>
          <w:szCs w:val="28"/>
        </w:rPr>
        <w:t>117,84</w:t>
      </w:r>
      <w:r w:rsidR="007037FA" w:rsidRPr="001A451F">
        <w:rPr>
          <w:rFonts w:eastAsia="Times New Roman" w:cs="Times New Roman"/>
          <w:color w:val="000000" w:themeColor="text1"/>
          <w:szCs w:val="28"/>
        </w:rPr>
        <w:t xml:space="preserve"> ha đất trồng cây hàng năm</w:t>
      </w:r>
      <w:r w:rsidR="0021720A">
        <w:rPr>
          <w:rFonts w:eastAsia="Times New Roman" w:cs="Times New Roman"/>
          <w:color w:val="000000" w:themeColor="text1"/>
          <w:szCs w:val="28"/>
        </w:rPr>
        <w:t>,</w:t>
      </w:r>
      <w:r w:rsidR="001C5533" w:rsidRPr="001A451F">
        <w:rPr>
          <w:rFonts w:eastAsia="Times New Roman" w:cs="Times New Roman"/>
          <w:color w:val="000000" w:themeColor="text1"/>
          <w:szCs w:val="28"/>
        </w:rPr>
        <w:t xml:space="preserve"> </w:t>
      </w:r>
      <w:r w:rsidR="00BD1503">
        <w:rPr>
          <w:rFonts w:eastAsia="Times New Roman" w:cs="Times New Roman"/>
          <w:color w:val="000000" w:themeColor="text1"/>
          <w:szCs w:val="28"/>
        </w:rPr>
        <w:t>152,94</w:t>
      </w:r>
      <w:r w:rsidR="001C5533" w:rsidRPr="001A451F">
        <w:rPr>
          <w:rFonts w:eastAsia="Times New Roman" w:cs="Times New Roman"/>
          <w:color w:val="000000" w:themeColor="text1"/>
          <w:szCs w:val="28"/>
        </w:rPr>
        <w:t xml:space="preserve"> ha đất trồng cây </w:t>
      </w:r>
      <w:r w:rsidR="009F2957">
        <w:rPr>
          <w:rFonts w:eastAsia="Times New Roman" w:cs="Times New Roman"/>
          <w:color w:val="000000" w:themeColor="text1"/>
          <w:szCs w:val="28"/>
        </w:rPr>
        <w:t>lâu năm</w:t>
      </w:r>
      <w:r w:rsidR="007037FA" w:rsidRPr="001A451F">
        <w:rPr>
          <w:rFonts w:eastAsia="Times New Roman" w:cs="Times New Roman"/>
          <w:color w:val="000000" w:themeColor="text1"/>
          <w:szCs w:val="28"/>
        </w:rPr>
        <w:t>)</w:t>
      </w:r>
      <w:r w:rsidRPr="001A451F">
        <w:rPr>
          <w:rFonts w:eastAsia="Times New Roman" w:cs="Times New Roman"/>
          <w:color w:val="000000" w:themeColor="text1"/>
          <w:szCs w:val="28"/>
        </w:rPr>
        <w:t xml:space="preserve">; </w:t>
      </w:r>
      <w:r w:rsidR="0021720A" w:rsidRPr="0021720A">
        <w:rPr>
          <w:rFonts w:eastAsia="Times New Roman" w:cs="Times New Roman"/>
          <w:color w:val="000000" w:themeColor="text1"/>
          <w:szCs w:val="28"/>
          <w:highlight w:val="yellow"/>
        </w:rPr>
        <w:t>22,84</w:t>
      </w:r>
      <w:r w:rsidR="00731684" w:rsidRPr="001A451F">
        <w:rPr>
          <w:rFonts w:eastAsia="Times New Roman" w:cs="Times New Roman"/>
          <w:color w:val="000000" w:themeColor="text1"/>
          <w:szCs w:val="28"/>
        </w:rPr>
        <w:t xml:space="preserve"> ha </w:t>
      </w:r>
      <w:r w:rsidR="007037FA" w:rsidRPr="001A451F">
        <w:rPr>
          <w:rFonts w:eastAsia="Times New Roman" w:cs="Times New Roman"/>
          <w:color w:val="000000" w:themeColor="text1"/>
          <w:szCs w:val="28"/>
        </w:rPr>
        <w:t xml:space="preserve">đất trồng cây hàng năm </w:t>
      </w:r>
      <w:r w:rsidR="00731684" w:rsidRPr="001A451F">
        <w:rPr>
          <w:rFonts w:eastAsia="Times New Roman" w:cs="Times New Roman"/>
          <w:color w:val="000000" w:themeColor="text1"/>
          <w:szCs w:val="28"/>
        </w:rPr>
        <w:t xml:space="preserve">giao cho cơ quan, đơn vị nhà nước; </w:t>
      </w:r>
      <w:r w:rsidR="0021720A" w:rsidRPr="0021720A">
        <w:rPr>
          <w:rFonts w:eastAsia="Times New Roman" w:cs="Times New Roman"/>
          <w:color w:val="000000" w:themeColor="text1"/>
          <w:szCs w:val="28"/>
          <w:highlight w:val="yellow"/>
        </w:rPr>
        <w:t>19,54</w:t>
      </w:r>
      <w:r w:rsidR="00731684" w:rsidRPr="001A451F">
        <w:rPr>
          <w:rFonts w:eastAsia="Times New Roman" w:cs="Times New Roman"/>
          <w:color w:val="000000" w:themeColor="text1"/>
          <w:szCs w:val="28"/>
        </w:rPr>
        <w:t xml:space="preserve"> ha đất UBND xã quản lý</w:t>
      </w:r>
      <w:r w:rsidR="007037FA" w:rsidRPr="001A451F">
        <w:rPr>
          <w:rFonts w:eastAsia="Times New Roman" w:cs="Times New Roman"/>
          <w:color w:val="000000" w:themeColor="text1"/>
          <w:szCs w:val="28"/>
        </w:rPr>
        <w:t xml:space="preserve"> (</w:t>
      </w:r>
      <w:r w:rsidR="00C924B8" w:rsidRPr="0021720A">
        <w:rPr>
          <w:rFonts w:eastAsia="Times New Roman" w:cs="Times New Roman"/>
          <w:color w:val="000000" w:themeColor="text1"/>
          <w:szCs w:val="28"/>
          <w:highlight w:val="yellow"/>
        </w:rPr>
        <w:t>2,4</w:t>
      </w:r>
      <w:r w:rsidR="007037FA" w:rsidRPr="001A451F">
        <w:rPr>
          <w:rFonts w:eastAsia="Times New Roman" w:cs="Times New Roman"/>
          <w:color w:val="000000" w:themeColor="text1"/>
          <w:szCs w:val="28"/>
        </w:rPr>
        <w:t xml:space="preserve"> ha đất trồng lúa; </w:t>
      </w:r>
      <w:r w:rsidR="00C924B8" w:rsidRPr="0021720A">
        <w:rPr>
          <w:rFonts w:eastAsia="Times New Roman" w:cs="Times New Roman"/>
          <w:color w:val="000000" w:themeColor="text1"/>
          <w:szCs w:val="28"/>
          <w:highlight w:val="yellow"/>
        </w:rPr>
        <w:t>9,16</w:t>
      </w:r>
      <w:r w:rsidR="007037FA" w:rsidRPr="001A451F">
        <w:rPr>
          <w:rFonts w:eastAsia="Times New Roman" w:cs="Times New Roman"/>
          <w:color w:val="000000" w:themeColor="text1"/>
          <w:szCs w:val="28"/>
        </w:rPr>
        <w:t xml:space="preserve"> ha đất trồng cây hàng năm và </w:t>
      </w:r>
      <w:r w:rsidR="0021720A" w:rsidRPr="0021720A">
        <w:rPr>
          <w:rFonts w:eastAsia="Times New Roman" w:cs="Times New Roman"/>
          <w:color w:val="000000" w:themeColor="text1"/>
          <w:szCs w:val="28"/>
          <w:highlight w:val="yellow"/>
        </w:rPr>
        <w:t>11,56</w:t>
      </w:r>
      <w:r w:rsidR="007037FA" w:rsidRPr="001A451F">
        <w:rPr>
          <w:rFonts w:eastAsia="Times New Roman" w:cs="Times New Roman"/>
          <w:color w:val="000000" w:themeColor="text1"/>
          <w:szCs w:val="28"/>
        </w:rPr>
        <w:t xml:space="preserve"> ha đất trồng cây lâu năm)</w:t>
      </w:r>
      <w:r w:rsidR="00731684" w:rsidRPr="001A451F">
        <w:rPr>
          <w:rFonts w:eastAsia="Times New Roman" w:cs="Times New Roman"/>
          <w:color w:val="000000" w:themeColor="text1"/>
          <w:szCs w:val="28"/>
        </w:rPr>
        <w:t>.</w:t>
      </w:r>
    </w:p>
    <w:p w14:paraId="0B065FB2" w14:textId="08ACE47D" w:rsidR="00EE1FB5" w:rsidRPr="001A451F" w:rsidRDefault="00EE1FB5" w:rsidP="00797981">
      <w:pPr>
        <w:spacing w:after="0" w:line="240" w:lineRule="auto"/>
        <w:ind w:firstLine="720"/>
        <w:jc w:val="both"/>
        <w:rPr>
          <w:rFonts w:eastAsia="Times New Roman" w:cs="Times New Roman"/>
          <w:color w:val="000000" w:themeColor="text1"/>
          <w:szCs w:val="28"/>
        </w:rPr>
      </w:pPr>
      <w:r w:rsidRPr="001A451F">
        <w:rPr>
          <w:rFonts w:eastAsia="Times New Roman" w:cs="Times New Roman"/>
          <w:color w:val="000000" w:themeColor="text1"/>
          <w:szCs w:val="28"/>
        </w:rPr>
        <w:t>Hiện nay diện tích đất sản xuất nông nghiệp tại địa phương hầu hết được gieo trồng khép kín diện tích để trồng lúa, ngô, khoai, lạc, chè công nghiệp, tuy nhiên việc sản xuất hầu h</w:t>
      </w:r>
      <w:r w:rsidR="00A3082D" w:rsidRPr="001A451F">
        <w:rPr>
          <w:rFonts w:eastAsia="Times New Roman" w:cs="Times New Roman"/>
          <w:color w:val="000000" w:themeColor="text1"/>
          <w:szCs w:val="28"/>
        </w:rPr>
        <w:t xml:space="preserve">ết còn manh mún, chưa tập trung, tích tụ </w:t>
      </w:r>
      <w:r w:rsidRPr="001A451F">
        <w:rPr>
          <w:rFonts w:eastAsia="Times New Roman" w:cs="Times New Roman"/>
          <w:color w:val="000000" w:themeColor="text1"/>
          <w:szCs w:val="28"/>
        </w:rPr>
        <w:t>sản xuất theo hướng hàng hóa, lao động sản xuất nông nghiệp chủ yếu người trung niên, chưa thu hút được lớp lao động trẻ</w:t>
      </w:r>
      <w:r w:rsidR="00A3082D" w:rsidRPr="001A451F">
        <w:rPr>
          <w:rFonts w:eastAsia="Times New Roman" w:cs="Times New Roman"/>
          <w:color w:val="000000" w:themeColor="text1"/>
          <w:szCs w:val="28"/>
        </w:rPr>
        <w:t>.</w:t>
      </w:r>
    </w:p>
    <w:p w14:paraId="64895EBF" w14:textId="26E56772" w:rsidR="00FC26CB" w:rsidRPr="001A451F" w:rsidRDefault="00A3082D" w:rsidP="00797981">
      <w:pPr>
        <w:spacing w:after="0" w:line="240" w:lineRule="auto"/>
        <w:ind w:firstLine="720"/>
        <w:jc w:val="both"/>
        <w:rPr>
          <w:rFonts w:eastAsia="Times New Roman" w:cs="Times New Roman"/>
          <w:color w:val="000000" w:themeColor="text1"/>
          <w:szCs w:val="28"/>
        </w:rPr>
      </w:pPr>
      <w:r w:rsidRPr="001A451F">
        <w:rPr>
          <w:rFonts w:eastAsia="Times New Roman" w:cs="Times New Roman"/>
          <w:color w:val="000000" w:themeColor="text1"/>
          <w:szCs w:val="28"/>
        </w:rPr>
        <w:t>Về thực trạng giao đất sản xuất nông nghiệp cho các hộ gia đình:</w:t>
      </w:r>
      <w:r w:rsidR="00FC26CB" w:rsidRPr="001A451F">
        <w:rPr>
          <w:rFonts w:eastAsia="Times New Roman" w:cs="Times New Roman"/>
          <w:color w:val="000000" w:themeColor="text1"/>
          <w:szCs w:val="28"/>
        </w:rPr>
        <w:t xml:space="preserve"> </w:t>
      </w:r>
    </w:p>
    <w:p w14:paraId="2CC1FC28" w14:textId="7B4497FD" w:rsidR="00FB78DF" w:rsidRPr="001A451F" w:rsidRDefault="00FC26CB" w:rsidP="00797981">
      <w:pPr>
        <w:spacing w:after="0" w:line="240" w:lineRule="auto"/>
        <w:ind w:firstLine="720"/>
        <w:jc w:val="both"/>
        <w:rPr>
          <w:rFonts w:eastAsia="Times New Roman" w:cs="Times New Roman"/>
          <w:color w:val="000000" w:themeColor="text1"/>
          <w:szCs w:val="28"/>
        </w:rPr>
      </w:pPr>
      <w:r w:rsidRPr="001A451F">
        <w:rPr>
          <w:rFonts w:eastAsia="Times New Roman" w:cs="Times New Roman"/>
          <w:color w:val="000000" w:themeColor="text1"/>
          <w:szCs w:val="28"/>
        </w:rPr>
        <w:t>Tổng toàn xã có</w:t>
      </w:r>
      <w:r w:rsidR="00302FAC">
        <w:rPr>
          <w:rFonts w:eastAsia="Times New Roman" w:cs="Times New Roman"/>
          <w:color w:val="000000" w:themeColor="text1"/>
          <w:szCs w:val="28"/>
        </w:rPr>
        <w:t xml:space="preserve"> 216 ha đất trồng cây hàng năm được giao</w:t>
      </w:r>
      <w:r w:rsidRPr="001A451F">
        <w:rPr>
          <w:rFonts w:eastAsia="Times New Roman" w:cs="Times New Roman"/>
          <w:color w:val="000000" w:themeColor="text1"/>
          <w:szCs w:val="28"/>
        </w:rPr>
        <w:t xml:space="preserve"> </w:t>
      </w:r>
      <w:r w:rsidR="00102EB8" w:rsidRPr="001A451F">
        <w:rPr>
          <w:rFonts w:eastAsia="Times New Roman" w:cs="Times New Roman"/>
          <w:color w:val="000000" w:themeColor="text1"/>
          <w:szCs w:val="28"/>
        </w:rPr>
        <w:t>738</w:t>
      </w:r>
      <w:r w:rsidRPr="001A451F">
        <w:rPr>
          <w:rFonts w:eastAsia="Times New Roman" w:cs="Times New Roman"/>
          <w:color w:val="000000" w:themeColor="text1"/>
          <w:szCs w:val="28"/>
        </w:rPr>
        <w:t xml:space="preserve"> hộ sản xuất nông nghiệp với tổng số thửa là </w:t>
      </w:r>
      <w:r w:rsidR="00102EB8" w:rsidRPr="001A451F">
        <w:rPr>
          <w:rFonts w:eastAsia="Times New Roman" w:cs="Times New Roman"/>
          <w:color w:val="000000" w:themeColor="text1"/>
          <w:szCs w:val="28"/>
        </w:rPr>
        <w:t>4512</w:t>
      </w:r>
      <w:r w:rsidRPr="001A451F">
        <w:rPr>
          <w:rFonts w:eastAsia="Times New Roman" w:cs="Times New Roman"/>
          <w:color w:val="000000" w:themeColor="text1"/>
          <w:szCs w:val="28"/>
        </w:rPr>
        <w:t xml:space="preserve"> thửa, bình quân </w:t>
      </w:r>
      <w:r w:rsidR="00102EB8" w:rsidRPr="001A451F">
        <w:rPr>
          <w:rFonts w:eastAsia="Times New Roman" w:cs="Times New Roman"/>
          <w:color w:val="000000" w:themeColor="text1"/>
          <w:szCs w:val="28"/>
        </w:rPr>
        <w:t>6</w:t>
      </w:r>
      <w:r w:rsidRPr="001A451F">
        <w:rPr>
          <w:rFonts w:eastAsia="Times New Roman" w:cs="Times New Roman"/>
          <w:color w:val="000000" w:themeColor="text1"/>
          <w:szCs w:val="28"/>
        </w:rPr>
        <w:t xml:space="preserve">,3 thửa/hộ và </w:t>
      </w:r>
      <w:r w:rsidR="0090354A" w:rsidRPr="001A451F">
        <w:rPr>
          <w:rFonts w:eastAsia="Times New Roman" w:cs="Times New Roman"/>
          <w:color w:val="000000" w:themeColor="text1"/>
          <w:szCs w:val="28"/>
        </w:rPr>
        <w:t>2932</w:t>
      </w:r>
      <w:r w:rsidRPr="001A451F">
        <w:rPr>
          <w:rFonts w:eastAsia="Times New Roman" w:cs="Times New Roman"/>
          <w:color w:val="000000" w:themeColor="text1"/>
          <w:szCs w:val="28"/>
        </w:rPr>
        <w:t xml:space="preserve"> m</w:t>
      </w:r>
      <w:r w:rsidRPr="001A451F">
        <w:rPr>
          <w:rFonts w:eastAsia="Times New Roman" w:cs="Times New Roman"/>
          <w:color w:val="000000" w:themeColor="text1"/>
          <w:szCs w:val="28"/>
          <w:vertAlign w:val="superscript"/>
        </w:rPr>
        <w:t>2</w:t>
      </w:r>
      <w:r w:rsidRPr="001A451F">
        <w:rPr>
          <w:rFonts w:eastAsia="Times New Roman" w:cs="Times New Roman"/>
          <w:color w:val="000000" w:themeColor="text1"/>
          <w:szCs w:val="28"/>
        </w:rPr>
        <w:t xml:space="preserve">/hộ. Nhìn </w:t>
      </w:r>
      <w:proofErr w:type="gramStart"/>
      <w:r w:rsidRPr="001A451F">
        <w:rPr>
          <w:rFonts w:eastAsia="Times New Roman" w:cs="Times New Roman"/>
          <w:color w:val="000000" w:themeColor="text1"/>
          <w:szCs w:val="28"/>
        </w:rPr>
        <w:t>chung</w:t>
      </w:r>
      <w:proofErr w:type="gramEnd"/>
      <w:r w:rsidRPr="001A451F">
        <w:rPr>
          <w:rFonts w:eastAsia="Times New Roman" w:cs="Times New Roman"/>
          <w:color w:val="000000" w:themeColor="text1"/>
          <w:szCs w:val="28"/>
        </w:rPr>
        <w:t xml:space="preserve"> ruộng đất còn manh mún, số thửa trên hộ còn nhiều, các xứ đồng phân bố rải rác do địa hình phức tạp và chất</w:t>
      </w:r>
      <w:r w:rsidR="008A3E56" w:rsidRPr="001A451F">
        <w:rPr>
          <w:rFonts w:eastAsia="Times New Roman" w:cs="Times New Roman"/>
          <w:color w:val="000000" w:themeColor="text1"/>
          <w:szCs w:val="28"/>
        </w:rPr>
        <w:t xml:space="preserve"> lượng ruộng đất không đồng đều</w:t>
      </w:r>
      <w:r w:rsidR="00590003" w:rsidRPr="001A451F">
        <w:rPr>
          <w:rFonts w:eastAsia="Times New Roman" w:cs="Times New Roman"/>
          <w:color w:val="000000" w:themeColor="text1"/>
          <w:szCs w:val="28"/>
        </w:rPr>
        <w:t>.</w:t>
      </w:r>
    </w:p>
    <w:tbl>
      <w:tblPr>
        <w:tblW w:w="10314" w:type="dxa"/>
        <w:tblInd w:w="-318" w:type="dxa"/>
        <w:tblLayout w:type="fixed"/>
        <w:tblLook w:val="04A0" w:firstRow="1" w:lastRow="0" w:firstColumn="1" w:lastColumn="0" w:noHBand="0" w:noVBand="1"/>
      </w:tblPr>
      <w:tblGrid>
        <w:gridCol w:w="568"/>
        <w:gridCol w:w="1134"/>
        <w:gridCol w:w="992"/>
        <w:gridCol w:w="1134"/>
        <w:gridCol w:w="917"/>
        <w:gridCol w:w="1440"/>
        <w:gridCol w:w="1352"/>
        <w:gridCol w:w="960"/>
        <w:gridCol w:w="1108"/>
        <w:gridCol w:w="709"/>
      </w:tblGrid>
      <w:tr w:rsidR="00DD3CE8" w:rsidRPr="00DD3CE8" w14:paraId="108C1EF7" w14:textId="77777777" w:rsidTr="00571153">
        <w:trPr>
          <w:trHeight w:val="2310"/>
        </w:trPr>
        <w:tc>
          <w:tcPr>
            <w:tcW w:w="568" w:type="dxa"/>
            <w:tcBorders>
              <w:top w:val="single" w:sz="4" w:space="0" w:color="auto"/>
              <w:left w:val="single" w:sz="4" w:space="0" w:color="auto"/>
              <w:bottom w:val="nil"/>
              <w:right w:val="single" w:sz="4" w:space="0" w:color="auto"/>
            </w:tcBorders>
            <w:shd w:val="clear" w:color="auto" w:fill="auto"/>
            <w:noWrap/>
            <w:vAlign w:val="center"/>
            <w:hideMark/>
          </w:tcPr>
          <w:p w14:paraId="52C8EA1A" w14:textId="77777777" w:rsidR="00DD3CE8" w:rsidRPr="00DD3CE8" w:rsidRDefault="00DD3CE8" w:rsidP="00DD3CE8">
            <w:pPr>
              <w:spacing w:after="0" w:line="240" w:lineRule="auto"/>
              <w:jc w:val="center"/>
              <w:rPr>
                <w:rFonts w:eastAsia="Times New Roman" w:cs="Times New Roman"/>
                <w:b/>
                <w:bCs/>
                <w:color w:val="000000"/>
                <w:szCs w:val="28"/>
              </w:rPr>
            </w:pPr>
            <w:r w:rsidRPr="00DD3CE8">
              <w:rPr>
                <w:rFonts w:eastAsia="Times New Roman" w:cs="Times New Roman"/>
                <w:b/>
                <w:bCs/>
                <w:color w:val="000000"/>
                <w:szCs w:val="28"/>
              </w:rPr>
              <w:t>TT</w:t>
            </w:r>
          </w:p>
        </w:tc>
        <w:tc>
          <w:tcPr>
            <w:tcW w:w="1134" w:type="dxa"/>
            <w:tcBorders>
              <w:top w:val="single" w:sz="4" w:space="0" w:color="auto"/>
              <w:left w:val="nil"/>
              <w:bottom w:val="nil"/>
              <w:right w:val="single" w:sz="4" w:space="0" w:color="auto"/>
            </w:tcBorders>
            <w:shd w:val="clear" w:color="auto" w:fill="auto"/>
            <w:noWrap/>
            <w:vAlign w:val="center"/>
            <w:hideMark/>
          </w:tcPr>
          <w:p w14:paraId="00C9D8F7" w14:textId="77777777" w:rsidR="00DD3CE8" w:rsidRPr="00DD3CE8" w:rsidRDefault="00DD3CE8" w:rsidP="00DD3CE8">
            <w:pPr>
              <w:spacing w:after="0" w:line="240" w:lineRule="auto"/>
              <w:jc w:val="center"/>
              <w:rPr>
                <w:rFonts w:eastAsia="Times New Roman" w:cs="Times New Roman"/>
                <w:b/>
                <w:bCs/>
                <w:color w:val="000000"/>
                <w:szCs w:val="28"/>
              </w:rPr>
            </w:pPr>
            <w:r w:rsidRPr="00DD3CE8">
              <w:rPr>
                <w:rFonts w:eastAsia="Times New Roman" w:cs="Times New Roman"/>
                <w:b/>
                <w:bCs/>
                <w:color w:val="000000"/>
                <w:szCs w:val="28"/>
              </w:rPr>
              <w:t>Thôn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A953653" w14:textId="77777777" w:rsidR="00DD3CE8" w:rsidRPr="00DD3CE8" w:rsidRDefault="00DD3CE8" w:rsidP="00DD3CE8">
            <w:pPr>
              <w:spacing w:after="0" w:line="240" w:lineRule="auto"/>
              <w:jc w:val="center"/>
              <w:rPr>
                <w:rFonts w:eastAsia="Times New Roman" w:cs="Times New Roman"/>
                <w:b/>
                <w:bCs/>
                <w:color w:val="000000"/>
                <w:szCs w:val="28"/>
              </w:rPr>
            </w:pPr>
            <w:r w:rsidRPr="00DD3CE8">
              <w:rPr>
                <w:rFonts w:eastAsia="Times New Roman" w:cs="Times New Roman"/>
                <w:b/>
                <w:bCs/>
                <w:color w:val="000000"/>
                <w:szCs w:val="28"/>
              </w:rPr>
              <w:t>Số hộ được giao đất SXNN (Hộ)</w:t>
            </w:r>
          </w:p>
        </w:tc>
        <w:tc>
          <w:tcPr>
            <w:tcW w:w="1134" w:type="dxa"/>
            <w:tcBorders>
              <w:top w:val="single" w:sz="4" w:space="0" w:color="auto"/>
              <w:left w:val="nil"/>
              <w:bottom w:val="nil"/>
              <w:right w:val="single" w:sz="4" w:space="0" w:color="auto"/>
            </w:tcBorders>
            <w:shd w:val="clear" w:color="auto" w:fill="auto"/>
            <w:vAlign w:val="center"/>
            <w:hideMark/>
          </w:tcPr>
          <w:p w14:paraId="2951E9A5" w14:textId="77777777" w:rsidR="00DD3CE8" w:rsidRPr="00DD3CE8" w:rsidRDefault="00DD3CE8" w:rsidP="00DD3CE8">
            <w:pPr>
              <w:spacing w:after="0" w:line="240" w:lineRule="auto"/>
              <w:jc w:val="center"/>
              <w:rPr>
                <w:rFonts w:eastAsia="Times New Roman" w:cs="Times New Roman"/>
                <w:b/>
                <w:bCs/>
                <w:color w:val="000000"/>
                <w:szCs w:val="28"/>
              </w:rPr>
            </w:pPr>
            <w:r w:rsidRPr="00DD3CE8">
              <w:rPr>
                <w:rFonts w:eastAsia="Times New Roman" w:cs="Times New Roman"/>
                <w:b/>
                <w:bCs/>
                <w:color w:val="000000"/>
                <w:szCs w:val="28"/>
              </w:rPr>
              <w:t>Số thửa đất SXNN được giao (thửa)</w:t>
            </w:r>
          </w:p>
        </w:tc>
        <w:tc>
          <w:tcPr>
            <w:tcW w:w="917" w:type="dxa"/>
            <w:tcBorders>
              <w:top w:val="single" w:sz="4" w:space="0" w:color="auto"/>
              <w:left w:val="nil"/>
              <w:bottom w:val="nil"/>
              <w:right w:val="single" w:sz="4" w:space="0" w:color="auto"/>
            </w:tcBorders>
            <w:shd w:val="clear" w:color="auto" w:fill="auto"/>
            <w:vAlign w:val="center"/>
            <w:hideMark/>
          </w:tcPr>
          <w:p w14:paraId="467D1590" w14:textId="77777777" w:rsidR="00DD3CE8" w:rsidRPr="00DD3CE8" w:rsidRDefault="00DD3CE8" w:rsidP="00DD3CE8">
            <w:pPr>
              <w:spacing w:after="0" w:line="240" w:lineRule="auto"/>
              <w:jc w:val="center"/>
              <w:rPr>
                <w:rFonts w:eastAsia="Times New Roman" w:cs="Times New Roman"/>
                <w:b/>
                <w:bCs/>
                <w:color w:val="000000"/>
                <w:szCs w:val="28"/>
              </w:rPr>
            </w:pPr>
            <w:r w:rsidRPr="00DD3CE8">
              <w:rPr>
                <w:rFonts w:eastAsia="Times New Roman" w:cs="Times New Roman"/>
                <w:b/>
                <w:bCs/>
                <w:color w:val="000000"/>
                <w:szCs w:val="28"/>
              </w:rPr>
              <w:t>Bình quân số thửa/hộ</w:t>
            </w:r>
          </w:p>
        </w:tc>
        <w:tc>
          <w:tcPr>
            <w:tcW w:w="1440" w:type="dxa"/>
            <w:tcBorders>
              <w:top w:val="single" w:sz="4" w:space="0" w:color="auto"/>
              <w:left w:val="nil"/>
              <w:bottom w:val="nil"/>
              <w:right w:val="single" w:sz="4" w:space="0" w:color="auto"/>
            </w:tcBorders>
            <w:shd w:val="clear" w:color="auto" w:fill="auto"/>
            <w:vAlign w:val="center"/>
            <w:hideMark/>
          </w:tcPr>
          <w:p w14:paraId="47B11F1C" w14:textId="77777777" w:rsidR="00DD3CE8" w:rsidRPr="00DD3CE8" w:rsidRDefault="00DD3CE8" w:rsidP="00DD3CE8">
            <w:pPr>
              <w:spacing w:after="0" w:line="240" w:lineRule="auto"/>
              <w:jc w:val="center"/>
              <w:rPr>
                <w:rFonts w:eastAsia="Times New Roman" w:cs="Times New Roman"/>
                <w:b/>
                <w:bCs/>
                <w:color w:val="000000"/>
                <w:szCs w:val="28"/>
              </w:rPr>
            </w:pPr>
            <w:r w:rsidRPr="00DD3CE8">
              <w:rPr>
                <w:rFonts w:eastAsia="Times New Roman" w:cs="Times New Roman"/>
                <w:b/>
                <w:bCs/>
                <w:color w:val="000000"/>
                <w:szCs w:val="28"/>
              </w:rPr>
              <w:t>Diện tích đất SXNN được giao (m2)</w:t>
            </w:r>
          </w:p>
        </w:tc>
        <w:tc>
          <w:tcPr>
            <w:tcW w:w="1352" w:type="dxa"/>
            <w:tcBorders>
              <w:top w:val="single" w:sz="4" w:space="0" w:color="auto"/>
              <w:left w:val="nil"/>
              <w:bottom w:val="nil"/>
              <w:right w:val="single" w:sz="4" w:space="0" w:color="auto"/>
            </w:tcBorders>
            <w:shd w:val="clear" w:color="auto" w:fill="auto"/>
            <w:vAlign w:val="center"/>
            <w:hideMark/>
          </w:tcPr>
          <w:p w14:paraId="7103614A" w14:textId="77777777" w:rsidR="00DD3CE8" w:rsidRPr="00DD3CE8" w:rsidRDefault="00DD3CE8" w:rsidP="00DD3CE8">
            <w:pPr>
              <w:spacing w:after="0" w:line="240" w:lineRule="auto"/>
              <w:jc w:val="center"/>
              <w:rPr>
                <w:rFonts w:eastAsia="Times New Roman" w:cs="Times New Roman"/>
                <w:b/>
                <w:bCs/>
                <w:color w:val="000000"/>
                <w:szCs w:val="28"/>
              </w:rPr>
            </w:pPr>
            <w:r w:rsidRPr="00DD3CE8">
              <w:rPr>
                <w:rFonts w:eastAsia="Times New Roman" w:cs="Times New Roman"/>
                <w:b/>
                <w:bCs/>
                <w:color w:val="000000"/>
                <w:szCs w:val="28"/>
              </w:rPr>
              <w:t>Bình quân diện tích đất SXNN/hộ (m2/hộ)</w:t>
            </w:r>
          </w:p>
        </w:tc>
        <w:tc>
          <w:tcPr>
            <w:tcW w:w="960" w:type="dxa"/>
            <w:tcBorders>
              <w:top w:val="single" w:sz="4" w:space="0" w:color="auto"/>
              <w:left w:val="nil"/>
              <w:bottom w:val="nil"/>
              <w:right w:val="single" w:sz="4" w:space="0" w:color="auto"/>
            </w:tcBorders>
            <w:shd w:val="clear" w:color="auto" w:fill="auto"/>
            <w:vAlign w:val="center"/>
            <w:hideMark/>
          </w:tcPr>
          <w:p w14:paraId="29B85835" w14:textId="77777777" w:rsidR="00DD3CE8" w:rsidRPr="00DD3CE8" w:rsidRDefault="00DD3CE8" w:rsidP="00DD3CE8">
            <w:pPr>
              <w:spacing w:after="0" w:line="240" w:lineRule="auto"/>
              <w:jc w:val="center"/>
              <w:rPr>
                <w:rFonts w:eastAsia="Times New Roman" w:cs="Times New Roman"/>
                <w:b/>
                <w:bCs/>
                <w:color w:val="000000"/>
                <w:szCs w:val="28"/>
              </w:rPr>
            </w:pPr>
            <w:r w:rsidRPr="00DD3CE8">
              <w:rPr>
                <w:rFonts w:eastAsia="Times New Roman" w:cs="Times New Roman"/>
                <w:b/>
                <w:bCs/>
                <w:color w:val="000000"/>
                <w:szCs w:val="28"/>
              </w:rPr>
              <w:t>Tổng số xứ đồng</w:t>
            </w:r>
          </w:p>
        </w:tc>
        <w:tc>
          <w:tcPr>
            <w:tcW w:w="1108" w:type="dxa"/>
            <w:tcBorders>
              <w:top w:val="single" w:sz="4" w:space="0" w:color="auto"/>
              <w:left w:val="nil"/>
              <w:bottom w:val="nil"/>
              <w:right w:val="single" w:sz="4" w:space="0" w:color="auto"/>
            </w:tcBorders>
            <w:shd w:val="clear" w:color="auto" w:fill="auto"/>
            <w:vAlign w:val="center"/>
            <w:hideMark/>
          </w:tcPr>
          <w:p w14:paraId="201CBAB4" w14:textId="77777777" w:rsidR="00DD3CE8" w:rsidRPr="00DD3CE8" w:rsidRDefault="00DD3CE8" w:rsidP="00DD3CE8">
            <w:pPr>
              <w:spacing w:after="0" w:line="240" w:lineRule="auto"/>
              <w:jc w:val="center"/>
              <w:rPr>
                <w:rFonts w:eastAsia="Times New Roman" w:cs="Times New Roman"/>
                <w:b/>
                <w:bCs/>
                <w:color w:val="000000"/>
                <w:szCs w:val="28"/>
              </w:rPr>
            </w:pPr>
            <w:r w:rsidRPr="00DD3CE8">
              <w:rPr>
                <w:rFonts w:eastAsia="Times New Roman" w:cs="Times New Roman"/>
                <w:b/>
                <w:bCs/>
                <w:color w:val="000000"/>
                <w:szCs w:val="28"/>
              </w:rPr>
              <w:t>Số hộ có DT SX NN &gt;2 ha</w:t>
            </w:r>
          </w:p>
        </w:tc>
        <w:tc>
          <w:tcPr>
            <w:tcW w:w="709" w:type="dxa"/>
            <w:tcBorders>
              <w:top w:val="single" w:sz="4" w:space="0" w:color="auto"/>
              <w:left w:val="nil"/>
              <w:bottom w:val="nil"/>
              <w:right w:val="single" w:sz="4" w:space="0" w:color="auto"/>
            </w:tcBorders>
            <w:shd w:val="clear" w:color="auto" w:fill="auto"/>
            <w:vAlign w:val="center"/>
            <w:hideMark/>
          </w:tcPr>
          <w:p w14:paraId="09334FE1" w14:textId="77777777" w:rsidR="00DD3CE8" w:rsidRPr="00DD3CE8" w:rsidRDefault="00DD3CE8" w:rsidP="00DD3CE8">
            <w:pPr>
              <w:spacing w:after="0" w:line="240" w:lineRule="auto"/>
              <w:jc w:val="center"/>
              <w:rPr>
                <w:rFonts w:eastAsia="Times New Roman" w:cs="Times New Roman"/>
                <w:b/>
                <w:bCs/>
                <w:color w:val="000000"/>
                <w:szCs w:val="28"/>
              </w:rPr>
            </w:pPr>
            <w:r w:rsidRPr="00DD3CE8">
              <w:rPr>
                <w:rFonts w:eastAsia="Times New Roman" w:cs="Times New Roman"/>
                <w:b/>
                <w:bCs/>
                <w:color w:val="000000"/>
                <w:szCs w:val="28"/>
              </w:rPr>
              <w:t>Ghi chú</w:t>
            </w:r>
          </w:p>
        </w:tc>
      </w:tr>
      <w:tr w:rsidR="00DD3CE8" w:rsidRPr="00DD3CE8" w14:paraId="1B9423E1" w14:textId="77777777" w:rsidTr="00571153">
        <w:trPr>
          <w:trHeight w:val="37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CB45B"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2F003F7"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Thôn 1</w:t>
            </w:r>
          </w:p>
        </w:tc>
        <w:tc>
          <w:tcPr>
            <w:tcW w:w="992" w:type="dxa"/>
            <w:tcBorders>
              <w:top w:val="nil"/>
              <w:left w:val="nil"/>
              <w:bottom w:val="single" w:sz="4" w:space="0" w:color="auto"/>
              <w:right w:val="single" w:sz="4" w:space="0" w:color="auto"/>
            </w:tcBorders>
            <w:shd w:val="clear" w:color="auto" w:fill="auto"/>
            <w:noWrap/>
            <w:vAlign w:val="center"/>
            <w:hideMark/>
          </w:tcPr>
          <w:p w14:paraId="3CD4ECB4"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91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F89844A"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547</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14:paraId="69A4EEFC"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6</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77712D28"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179161</w:t>
            </w:r>
          </w:p>
        </w:tc>
        <w:tc>
          <w:tcPr>
            <w:tcW w:w="1352" w:type="dxa"/>
            <w:tcBorders>
              <w:top w:val="single" w:sz="4" w:space="0" w:color="auto"/>
              <w:left w:val="nil"/>
              <w:bottom w:val="single" w:sz="4" w:space="0" w:color="auto"/>
              <w:right w:val="single" w:sz="4" w:space="0" w:color="auto"/>
            </w:tcBorders>
            <w:shd w:val="clear" w:color="auto" w:fill="auto"/>
            <w:noWrap/>
            <w:vAlign w:val="center"/>
            <w:hideMark/>
          </w:tcPr>
          <w:p w14:paraId="4BDE6226"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1968.802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D682725"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11</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0FB27A08"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D00323D"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 </w:t>
            </w:r>
          </w:p>
        </w:tc>
      </w:tr>
      <w:tr w:rsidR="00DD3CE8" w:rsidRPr="00DD3CE8" w14:paraId="14C542C6" w14:textId="77777777" w:rsidTr="00571153">
        <w:trPr>
          <w:trHeight w:val="37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D3140CA"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2</w:t>
            </w:r>
          </w:p>
        </w:tc>
        <w:tc>
          <w:tcPr>
            <w:tcW w:w="1134" w:type="dxa"/>
            <w:tcBorders>
              <w:top w:val="nil"/>
              <w:left w:val="nil"/>
              <w:bottom w:val="single" w:sz="4" w:space="0" w:color="auto"/>
              <w:right w:val="single" w:sz="4" w:space="0" w:color="auto"/>
            </w:tcBorders>
            <w:shd w:val="clear" w:color="auto" w:fill="auto"/>
            <w:noWrap/>
            <w:vAlign w:val="center"/>
            <w:hideMark/>
          </w:tcPr>
          <w:p w14:paraId="058F34E4"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Thôn 2</w:t>
            </w:r>
          </w:p>
        </w:tc>
        <w:tc>
          <w:tcPr>
            <w:tcW w:w="992" w:type="dxa"/>
            <w:tcBorders>
              <w:top w:val="nil"/>
              <w:left w:val="nil"/>
              <w:bottom w:val="single" w:sz="4" w:space="0" w:color="auto"/>
              <w:right w:val="single" w:sz="4" w:space="0" w:color="auto"/>
            </w:tcBorders>
            <w:shd w:val="clear" w:color="auto" w:fill="auto"/>
            <w:noWrap/>
            <w:vAlign w:val="center"/>
            <w:hideMark/>
          </w:tcPr>
          <w:p w14:paraId="61ECC872"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91</w:t>
            </w:r>
          </w:p>
        </w:tc>
        <w:tc>
          <w:tcPr>
            <w:tcW w:w="1134" w:type="dxa"/>
            <w:tcBorders>
              <w:top w:val="nil"/>
              <w:left w:val="nil"/>
              <w:bottom w:val="single" w:sz="4" w:space="0" w:color="auto"/>
              <w:right w:val="single" w:sz="4" w:space="0" w:color="auto"/>
            </w:tcBorders>
            <w:shd w:val="clear" w:color="auto" w:fill="auto"/>
            <w:noWrap/>
            <w:vAlign w:val="center"/>
            <w:hideMark/>
          </w:tcPr>
          <w:p w14:paraId="53D2B167"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770</w:t>
            </w:r>
          </w:p>
        </w:tc>
        <w:tc>
          <w:tcPr>
            <w:tcW w:w="917" w:type="dxa"/>
            <w:tcBorders>
              <w:top w:val="nil"/>
              <w:left w:val="nil"/>
              <w:bottom w:val="single" w:sz="4" w:space="0" w:color="auto"/>
              <w:right w:val="single" w:sz="4" w:space="0" w:color="auto"/>
            </w:tcBorders>
            <w:shd w:val="clear" w:color="auto" w:fill="auto"/>
            <w:noWrap/>
            <w:vAlign w:val="center"/>
            <w:hideMark/>
          </w:tcPr>
          <w:p w14:paraId="54EC9D26"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8</w:t>
            </w:r>
          </w:p>
        </w:tc>
        <w:tc>
          <w:tcPr>
            <w:tcW w:w="1440" w:type="dxa"/>
            <w:tcBorders>
              <w:top w:val="nil"/>
              <w:left w:val="nil"/>
              <w:bottom w:val="single" w:sz="4" w:space="0" w:color="auto"/>
              <w:right w:val="single" w:sz="4" w:space="0" w:color="auto"/>
            </w:tcBorders>
            <w:shd w:val="clear" w:color="auto" w:fill="auto"/>
            <w:noWrap/>
            <w:vAlign w:val="center"/>
            <w:hideMark/>
          </w:tcPr>
          <w:p w14:paraId="1455A7C1"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377758.8</w:t>
            </w:r>
          </w:p>
        </w:tc>
        <w:tc>
          <w:tcPr>
            <w:tcW w:w="1352" w:type="dxa"/>
            <w:tcBorders>
              <w:top w:val="nil"/>
              <w:left w:val="nil"/>
              <w:bottom w:val="single" w:sz="4" w:space="0" w:color="auto"/>
              <w:right w:val="single" w:sz="4" w:space="0" w:color="auto"/>
            </w:tcBorders>
            <w:shd w:val="clear" w:color="auto" w:fill="auto"/>
            <w:noWrap/>
            <w:vAlign w:val="center"/>
            <w:hideMark/>
          </w:tcPr>
          <w:p w14:paraId="35114EA3"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4151.196</w:t>
            </w:r>
          </w:p>
        </w:tc>
        <w:tc>
          <w:tcPr>
            <w:tcW w:w="960" w:type="dxa"/>
            <w:tcBorders>
              <w:top w:val="nil"/>
              <w:left w:val="nil"/>
              <w:bottom w:val="single" w:sz="4" w:space="0" w:color="auto"/>
              <w:right w:val="single" w:sz="4" w:space="0" w:color="auto"/>
            </w:tcBorders>
            <w:shd w:val="clear" w:color="auto" w:fill="auto"/>
            <w:noWrap/>
            <w:vAlign w:val="center"/>
            <w:hideMark/>
          </w:tcPr>
          <w:p w14:paraId="74028D8A"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19</w:t>
            </w:r>
          </w:p>
        </w:tc>
        <w:tc>
          <w:tcPr>
            <w:tcW w:w="1108" w:type="dxa"/>
            <w:tcBorders>
              <w:top w:val="nil"/>
              <w:left w:val="nil"/>
              <w:bottom w:val="single" w:sz="4" w:space="0" w:color="auto"/>
              <w:right w:val="single" w:sz="4" w:space="0" w:color="auto"/>
            </w:tcBorders>
            <w:shd w:val="clear" w:color="auto" w:fill="auto"/>
            <w:noWrap/>
            <w:vAlign w:val="center"/>
            <w:hideMark/>
          </w:tcPr>
          <w:p w14:paraId="20FCEE88"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0</w:t>
            </w:r>
          </w:p>
        </w:tc>
        <w:tc>
          <w:tcPr>
            <w:tcW w:w="709" w:type="dxa"/>
            <w:tcBorders>
              <w:top w:val="nil"/>
              <w:left w:val="nil"/>
              <w:bottom w:val="single" w:sz="4" w:space="0" w:color="auto"/>
              <w:right w:val="single" w:sz="4" w:space="0" w:color="auto"/>
            </w:tcBorders>
            <w:shd w:val="clear" w:color="auto" w:fill="auto"/>
            <w:noWrap/>
            <w:vAlign w:val="center"/>
            <w:hideMark/>
          </w:tcPr>
          <w:p w14:paraId="22579393"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 </w:t>
            </w:r>
          </w:p>
        </w:tc>
      </w:tr>
      <w:tr w:rsidR="00DD3CE8" w:rsidRPr="00DD3CE8" w14:paraId="0ED43B14" w14:textId="77777777" w:rsidTr="00571153">
        <w:trPr>
          <w:trHeight w:val="37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E9F6DA2"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3</w:t>
            </w:r>
          </w:p>
        </w:tc>
        <w:tc>
          <w:tcPr>
            <w:tcW w:w="1134" w:type="dxa"/>
            <w:tcBorders>
              <w:top w:val="nil"/>
              <w:left w:val="nil"/>
              <w:bottom w:val="single" w:sz="4" w:space="0" w:color="auto"/>
              <w:right w:val="single" w:sz="4" w:space="0" w:color="auto"/>
            </w:tcBorders>
            <w:shd w:val="clear" w:color="auto" w:fill="auto"/>
            <w:noWrap/>
            <w:vAlign w:val="center"/>
            <w:hideMark/>
          </w:tcPr>
          <w:p w14:paraId="753DD988"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Thôn 3</w:t>
            </w:r>
          </w:p>
        </w:tc>
        <w:tc>
          <w:tcPr>
            <w:tcW w:w="992" w:type="dxa"/>
            <w:tcBorders>
              <w:top w:val="nil"/>
              <w:left w:val="nil"/>
              <w:bottom w:val="single" w:sz="4" w:space="0" w:color="auto"/>
              <w:right w:val="single" w:sz="4" w:space="0" w:color="auto"/>
            </w:tcBorders>
            <w:shd w:val="clear" w:color="auto" w:fill="auto"/>
            <w:noWrap/>
            <w:vAlign w:val="center"/>
            <w:hideMark/>
          </w:tcPr>
          <w:p w14:paraId="60CF3602"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85</w:t>
            </w:r>
          </w:p>
        </w:tc>
        <w:tc>
          <w:tcPr>
            <w:tcW w:w="1134" w:type="dxa"/>
            <w:tcBorders>
              <w:top w:val="nil"/>
              <w:left w:val="nil"/>
              <w:bottom w:val="single" w:sz="4" w:space="0" w:color="auto"/>
              <w:right w:val="single" w:sz="4" w:space="0" w:color="auto"/>
            </w:tcBorders>
            <w:shd w:val="clear" w:color="auto" w:fill="auto"/>
            <w:noWrap/>
            <w:vAlign w:val="center"/>
            <w:hideMark/>
          </w:tcPr>
          <w:p w14:paraId="0857D175"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543</w:t>
            </w:r>
          </w:p>
        </w:tc>
        <w:tc>
          <w:tcPr>
            <w:tcW w:w="917" w:type="dxa"/>
            <w:tcBorders>
              <w:top w:val="nil"/>
              <w:left w:val="nil"/>
              <w:bottom w:val="single" w:sz="4" w:space="0" w:color="auto"/>
              <w:right w:val="single" w:sz="4" w:space="0" w:color="auto"/>
            </w:tcBorders>
            <w:shd w:val="clear" w:color="auto" w:fill="auto"/>
            <w:noWrap/>
            <w:vAlign w:val="center"/>
            <w:hideMark/>
          </w:tcPr>
          <w:p w14:paraId="2C0B2A1B"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6</w:t>
            </w:r>
          </w:p>
        </w:tc>
        <w:tc>
          <w:tcPr>
            <w:tcW w:w="1440" w:type="dxa"/>
            <w:tcBorders>
              <w:top w:val="nil"/>
              <w:left w:val="nil"/>
              <w:bottom w:val="single" w:sz="4" w:space="0" w:color="auto"/>
              <w:right w:val="single" w:sz="4" w:space="0" w:color="auto"/>
            </w:tcBorders>
            <w:shd w:val="clear" w:color="auto" w:fill="auto"/>
            <w:noWrap/>
            <w:vAlign w:val="center"/>
            <w:hideMark/>
          </w:tcPr>
          <w:p w14:paraId="435B14EA"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364281.7</w:t>
            </w:r>
          </w:p>
        </w:tc>
        <w:tc>
          <w:tcPr>
            <w:tcW w:w="1352" w:type="dxa"/>
            <w:tcBorders>
              <w:top w:val="nil"/>
              <w:left w:val="nil"/>
              <w:bottom w:val="single" w:sz="4" w:space="0" w:color="auto"/>
              <w:right w:val="single" w:sz="4" w:space="0" w:color="auto"/>
            </w:tcBorders>
            <w:shd w:val="clear" w:color="auto" w:fill="auto"/>
            <w:noWrap/>
            <w:vAlign w:val="center"/>
            <w:hideMark/>
          </w:tcPr>
          <w:p w14:paraId="183E3D50"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4285.667</w:t>
            </w:r>
          </w:p>
        </w:tc>
        <w:tc>
          <w:tcPr>
            <w:tcW w:w="960" w:type="dxa"/>
            <w:tcBorders>
              <w:top w:val="nil"/>
              <w:left w:val="nil"/>
              <w:bottom w:val="single" w:sz="4" w:space="0" w:color="auto"/>
              <w:right w:val="single" w:sz="4" w:space="0" w:color="auto"/>
            </w:tcBorders>
            <w:shd w:val="clear" w:color="auto" w:fill="auto"/>
            <w:noWrap/>
            <w:vAlign w:val="center"/>
            <w:hideMark/>
          </w:tcPr>
          <w:p w14:paraId="26C2D38C"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27</w:t>
            </w:r>
          </w:p>
        </w:tc>
        <w:tc>
          <w:tcPr>
            <w:tcW w:w="1108" w:type="dxa"/>
            <w:tcBorders>
              <w:top w:val="nil"/>
              <w:left w:val="nil"/>
              <w:bottom w:val="single" w:sz="4" w:space="0" w:color="auto"/>
              <w:right w:val="single" w:sz="4" w:space="0" w:color="auto"/>
            </w:tcBorders>
            <w:shd w:val="clear" w:color="auto" w:fill="auto"/>
            <w:noWrap/>
            <w:vAlign w:val="center"/>
            <w:hideMark/>
          </w:tcPr>
          <w:p w14:paraId="1B3A5F27"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0</w:t>
            </w:r>
          </w:p>
        </w:tc>
        <w:tc>
          <w:tcPr>
            <w:tcW w:w="709" w:type="dxa"/>
            <w:tcBorders>
              <w:top w:val="nil"/>
              <w:left w:val="nil"/>
              <w:bottom w:val="single" w:sz="4" w:space="0" w:color="auto"/>
              <w:right w:val="single" w:sz="4" w:space="0" w:color="auto"/>
            </w:tcBorders>
            <w:shd w:val="clear" w:color="auto" w:fill="auto"/>
            <w:noWrap/>
            <w:vAlign w:val="center"/>
            <w:hideMark/>
          </w:tcPr>
          <w:p w14:paraId="296124F9"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 </w:t>
            </w:r>
          </w:p>
        </w:tc>
      </w:tr>
      <w:tr w:rsidR="00DD3CE8" w:rsidRPr="00DD3CE8" w14:paraId="513D1B4A" w14:textId="77777777" w:rsidTr="00571153">
        <w:trPr>
          <w:trHeight w:val="37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EEB20D7"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4</w:t>
            </w:r>
          </w:p>
        </w:tc>
        <w:tc>
          <w:tcPr>
            <w:tcW w:w="1134" w:type="dxa"/>
            <w:tcBorders>
              <w:top w:val="nil"/>
              <w:left w:val="nil"/>
              <w:bottom w:val="single" w:sz="4" w:space="0" w:color="auto"/>
              <w:right w:val="single" w:sz="4" w:space="0" w:color="auto"/>
            </w:tcBorders>
            <w:shd w:val="clear" w:color="auto" w:fill="auto"/>
            <w:noWrap/>
            <w:vAlign w:val="center"/>
            <w:hideMark/>
          </w:tcPr>
          <w:p w14:paraId="1D57C940"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Thôn 4</w:t>
            </w:r>
          </w:p>
        </w:tc>
        <w:tc>
          <w:tcPr>
            <w:tcW w:w="992" w:type="dxa"/>
            <w:tcBorders>
              <w:top w:val="nil"/>
              <w:left w:val="nil"/>
              <w:bottom w:val="single" w:sz="4" w:space="0" w:color="auto"/>
              <w:right w:val="single" w:sz="4" w:space="0" w:color="auto"/>
            </w:tcBorders>
            <w:shd w:val="clear" w:color="auto" w:fill="auto"/>
            <w:noWrap/>
            <w:vAlign w:val="center"/>
            <w:hideMark/>
          </w:tcPr>
          <w:p w14:paraId="4BD05A84"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89</w:t>
            </w:r>
          </w:p>
        </w:tc>
        <w:tc>
          <w:tcPr>
            <w:tcW w:w="1134" w:type="dxa"/>
            <w:tcBorders>
              <w:top w:val="nil"/>
              <w:left w:val="nil"/>
              <w:bottom w:val="single" w:sz="4" w:space="0" w:color="auto"/>
              <w:right w:val="single" w:sz="4" w:space="0" w:color="auto"/>
            </w:tcBorders>
            <w:shd w:val="clear" w:color="auto" w:fill="auto"/>
            <w:noWrap/>
            <w:vAlign w:val="center"/>
            <w:hideMark/>
          </w:tcPr>
          <w:p w14:paraId="132D519F"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567</w:t>
            </w:r>
          </w:p>
        </w:tc>
        <w:tc>
          <w:tcPr>
            <w:tcW w:w="917" w:type="dxa"/>
            <w:tcBorders>
              <w:top w:val="nil"/>
              <w:left w:val="nil"/>
              <w:bottom w:val="single" w:sz="4" w:space="0" w:color="auto"/>
              <w:right w:val="single" w:sz="4" w:space="0" w:color="auto"/>
            </w:tcBorders>
            <w:shd w:val="clear" w:color="auto" w:fill="auto"/>
            <w:noWrap/>
            <w:vAlign w:val="center"/>
            <w:hideMark/>
          </w:tcPr>
          <w:p w14:paraId="4CA1082B"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6</w:t>
            </w:r>
          </w:p>
        </w:tc>
        <w:tc>
          <w:tcPr>
            <w:tcW w:w="1440" w:type="dxa"/>
            <w:tcBorders>
              <w:top w:val="nil"/>
              <w:left w:val="nil"/>
              <w:bottom w:val="single" w:sz="4" w:space="0" w:color="auto"/>
              <w:right w:val="single" w:sz="4" w:space="0" w:color="auto"/>
            </w:tcBorders>
            <w:shd w:val="clear" w:color="auto" w:fill="auto"/>
            <w:noWrap/>
            <w:vAlign w:val="center"/>
            <w:hideMark/>
          </w:tcPr>
          <w:p w14:paraId="58C3376E"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273117.7</w:t>
            </w:r>
          </w:p>
        </w:tc>
        <w:tc>
          <w:tcPr>
            <w:tcW w:w="1352" w:type="dxa"/>
            <w:tcBorders>
              <w:top w:val="nil"/>
              <w:left w:val="nil"/>
              <w:bottom w:val="single" w:sz="4" w:space="0" w:color="auto"/>
              <w:right w:val="single" w:sz="4" w:space="0" w:color="auto"/>
            </w:tcBorders>
            <w:shd w:val="clear" w:color="auto" w:fill="auto"/>
            <w:noWrap/>
            <w:vAlign w:val="center"/>
            <w:hideMark/>
          </w:tcPr>
          <w:p w14:paraId="543260AF"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3068.738</w:t>
            </w:r>
          </w:p>
        </w:tc>
        <w:tc>
          <w:tcPr>
            <w:tcW w:w="960" w:type="dxa"/>
            <w:tcBorders>
              <w:top w:val="nil"/>
              <w:left w:val="nil"/>
              <w:bottom w:val="single" w:sz="4" w:space="0" w:color="auto"/>
              <w:right w:val="single" w:sz="4" w:space="0" w:color="auto"/>
            </w:tcBorders>
            <w:shd w:val="clear" w:color="auto" w:fill="auto"/>
            <w:noWrap/>
            <w:vAlign w:val="center"/>
            <w:hideMark/>
          </w:tcPr>
          <w:p w14:paraId="2BB3FEBB"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27</w:t>
            </w:r>
          </w:p>
        </w:tc>
        <w:tc>
          <w:tcPr>
            <w:tcW w:w="1108" w:type="dxa"/>
            <w:tcBorders>
              <w:top w:val="nil"/>
              <w:left w:val="nil"/>
              <w:bottom w:val="single" w:sz="4" w:space="0" w:color="auto"/>
              <w:right w:val="single" w:sz="4" w:space="0" w:color="auto"/>
            </w:tcBorders>
            <w:shd w:val="clear" w:color="auto" w:fill="auto"/>
            <w:noWrap/>
            <w:vAlign w:val="center"/>
            <w:hideMark/>
          </w:tcPr>
          <w:p w14:paraId="334007A7"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0</w:t>
            </w:r>
          </w:p>
        </w:tc>
        <w:tc>
          <w:tcPr>
            <w:tcW w:w="709" w:type="dxa"/>
            <w:tcBorders>
              <w:top w:val="nil"/>
              <w:left w:val="nil"/>
              <w:bottom w:val="single" w:sz="4" w:space="0" w:color="auto"/>
              <w:right w:val="single" w:sz="4" w:space="0" w:color="auto"/>
            </w:tcBorders>
            <w:shd w:val="clear" w:color="auto" w:fill="auto"/>
            <w:noWrap/>
            <w:vAlign w:val="center"/>
            <w:hideMark/>
          </w:tcPr>
          <w:p w14:paraId="3A726297"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 </w:t>
            </w:r>
          </w:p>
        </w:tc>
      </w:tr>
      <w:tr w:rsidR="00DD3CE8" w:rsidRPr="00DD3CE8" w14:paraId="414760D0" w14:textId="77777777" w:rsidTr="00571153">
        <w:trPr>
          <w:trHeight w:val="37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04CB6F5"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5</w:t>
            </w:r>
          </w:p>
        </w:tc>
        <w:tc>
          <w:tcPr>
            <w:tcW w:w="1134" w:type="dxa"/>
            <w:tcBorders>
              <w:top w:val="nil"/>
              <w:left w:val="nil"/>
              <w:bottom w:val="single" w:sz="4" w:space="0" w:color="auto"/>
              <w:right w:val="single" w:sz="4" w:space="0" w:color="auto"/>
            </w:tcBorders>
            <w:shd w:val="clear" w:color="auto" w:fill="auto"/>
            <w:noWrap/>
            <w:vAlign w:val="center"/>
            <w:hideMark/>
          </w:tcPr>
          <w:p w14:paraId="0A139D03"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Thôn 5</w:t>
            </w:r>
          </w:p>
        </w:tc>
        <w:tc>
          <w:tcPr>
            <w:tcW w:w="992" w:type="dxa"/>
            <w:tcBorders>
              <w:top w:val="nil"/>
              <w:left w:val="nil"/>
              <w:bottom w:val="single" w:sz="4" w:space="0" w:color="auto"/>
              <w:right w:val="single" w:sz="4" w:space="0" w:color="auto"/>
            </w:tcBorders>
            <w:shd w:val="clear" w:color="auto" w:fill="auto"/>
            <w:noWrap/>
            <w:vAlign w:val="center"/>
            <w:hideMark/>
          </w:tcPr>
          <w:p w14:paraId="2D7B44EC"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96</w:t>
            </w:r>
          </w:p>
        </w:tc>
        <w:tc>
          <w:tcPr>
            <w:tcW w:w="1134" w:type="dxa"/>
            <w:tcBorders>
              <w:top w:val="nil"/>
              <w:left w:val="nil"/>
              <w:bottom w:val="single" w:sz="4" w:space="0" w:color="auto"/>
              <w:right w:val="single" w:sz="4" w:space="0" w:color="auto"/>
            </w:tcBorders>
            <w:shd w:val="clear" w:color="auto" w:fill="auto"/>
            <w:noWrap/>
            <w:vAlign w:val="center"/>
            <w:hideMark/>
          </w:tcPr>
          <w:p w14:paraId="6D0FDA7D"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656</w:t>
            </w:r>
          </w:p>
        </w:tc>
        <w:tc>
          <w:tcPr>
            <w:tcW w:w="917" w:type="dxa"/>
            <w:tcBorders>
              <w:top w:val="nil"/>
              <w:left w:val="nil"/>
              <w:bottom w:val="single" w:sz="4" w:space="0" w:color="auto"/>
              <w:right w:val="single" w:sz="4" w:space="0" w:color="auto"/>
            </w:tcBorders>
            <w:shd w:val="clear" w:color="auto" w:fill="auto"/>
            <w:noWrap/>
            <w:vAlign w:val="center"/>
            <w:hideMark/>
          </w:tcPr>
          <w:p w14:paraId="143DD590"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7</w:t>
            </w:r>
          </w:p>
        </w:tc>
        <w:tc>
          <w:tcPr>
            <w:tcW w:w="1440" w:type="dxa"/>
            <w:tcBorders>
              <w:top w:val="nil"/>
              <w:left w:val="nil"/>
              <w:bottom w:val="single" w:sz="4" w:space="0" w:color="auto"/>
              <w:right w:val="single" w:sz="4" w:space="0" w:color="auto"/>
            </w:tcBorders>
            <w:shd w:val="clear" w:color="auto" w:fill="auto"/>
            <w:noWrap/>
            <w:vAlign w:val="center"/>
            <w:hideMark/>
          </w:tcPr>
          <w:p w14:paraId="2336BB5F"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261998.7</w:t>
            </w:r>
          </w:p>
        </w:tc>
        <w:tc>
          <w:tcPr>
            <w:tcW w:w="1352" w:type="dxa"/>
            <w:tcBorders>
              <w:top w:val="nil"/>
              <w:left w:val="nil"/>
              <w:bottom w:val="single" w:sz="4" w:space="0" w:color="auto"/>
              <w:right w:val="single" w:sz="4" w:space="0" w:color="auto"/>
            </w:tcBorders>
            <w:shd w:val="clear" w:color="auto" w:fill="auto"/>
            <w:noWrap/>
            <w:vAlign w:val="center"/>
            <w:hideMark/>
          </w:tcPr>
          <w:p w14:paraId="05BEFEFC"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2729.153</w:t>
            </w:r>
          </w:p>
        </w:tc>
        <w:tc>
          <w:tcPr>
            <w:tcW w:w="960" w:type="dxa"/>
            <w:tcBorders>
              <w:top w:val="nil"/>
              <w:left w:val="nil"/>
              <w:bottom w:val="single" w:sz="4" w:space="0" w:color="auto"/>
              <w:right w:val="single" w:sz="4" w:space="0" w:color="auto"/>
            </w:tcBorders>
            <w:shd w:val="clear" w:color="auto" w:fill="auto"/>
            <w:noWrap/>
            <w:vAlign w:val="center"/>
            <w:hideMark/>
          </w:tcPr>
          <w:p w14:paraId="0B48CA5D"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23</w:t>
            </w:r>
          </w:p>
        </w:tc>
        <w:tc>
          <w:tcPr>
            <w:tcW w:w="1108" w:type="dxa"/>
            <w:tcBorders>
              <w:top w:val="nil"/>
              <w:left w:val="nil"/>
              <w:bottom w:val="single" w:sz="4" w:space="0" w:color="auto"/>
              <w:right w:val="single" w:sz="4" w:space="0" w:color="auto"/>
            </w:tcBorders>
            <w:shd w:val="clear" w:color="auto" w:fill="auto"/>
            <w:noWrap/>
            <w:vAlign w:val="center"/>
            <w:hideMark/>
          </w:tcPr>
          <w:p w14:paraId="028809D6"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0</w:t>
            </w:r>
          </w:p>
        </w:tc>
        <w:tc>
          <w:tcPr>
            <w:tcW w:w="709" w:type="dxa"/>
            <w:tcBorders>
              <w:top w:val="nil"/>
              <w:left w:val="nil"/>
              <w:bottom w:val="single" w:sz="4" w:space="0" w:color="auto"/>
              <w:right w:val="single" w:sz="4" w:space="0" w:color="auto"/>
            </w:tcBorders>
            <w:shd w:val="clear" w:color="auto" w:fill="auto"/>
            <w:noWrap/>
            <w:vAlign w:val="center"/>
            <w:hideMark/>
          </w:tcPr>
          <w:p w14:paraId="37EE0520"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 </w:t>
            </w:r>
          </w:p>
        </w:tc>
      </w:tr>
      <w:tr w:rsidR="00DD3CE8" w:rsidRPr="00DD3CE8" w14:paraId="3A6307BF" w14:textId="77777777" w:rsidTr="00571153">
        <w:trPr>
          <w:trHeight w:val="37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A59E147"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6</w:t>
            </w:r>
          </w:p>
        </w:tc>
        <w:tc>
          <w:tcPr>
            <w:tcW w:w="1134" w:type="dxa"/>
            <w:tcBorders>
              <w:top w:val="nil"/>
              <w:left w:val="nil"/>
              <w:bottom w:val="single" w:sz="4" w:space="0" w:color="auto"/>
              <w:right w:val="single" w:sz="4" w:space="0" w:color="auto"/>
            </w:tcBorders>
            <w:shd w:val="clear" w:color="auto" w:fill="auto"/>
            <w:noWrap/>
            <w:vAlign w:val="center"/>
            <w:hideMark/>
          </w:tcPr>
          <w:p w14:paraId="15245935"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Thôn 6</w:t>
            </w:r>
          </w:p>
        </w:tc>
        <w:tc>
          <w:tcPr>
            <w:tcW w:w="992" w:type="dxa"/>
            <w:tcBorders>
              <w:top w:val="nil"/>
              <w:left w:val="nil"/>
              <w:bottom w:val="single" w:sz="4" w:space="0" w:color="auto"/>
              <w:right w:val="single" w:sz="4" w:space="0" w:color="auto"/>
            </w:tcBorders>
            <w:shd w:val="clear" w:color="auto" w:fill="auto"/>
            <w:noWrap/>
            <w:vAlign w:val="center"/>
            <w:hideMark/>
          </w:tcPr>
          <w:p w14:paraId="2E7EF5C3"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132</w:t>
            </w:r>
          </w:p>
        </w:tc>
        <w:tc>
          <w:tcPr>
            <w:tcW w:w="1134" w:type="dxa"/>
            <w:tcBorders>
              <w:top w:val="nil"/>
              <w:left w:val="nil"/>
              <w:bottom w:val="single" w:sz="4" w:space="0" w:color="auto"/>
              <w:right w:val="single" w:sz="4" w:space="0" w:color="auto"/>
            </w:tcBorders>
            <w:shd w:val="clear" w:color="auto" w:fill="auto"/>
            <w:noWrap/>
            <w:vAlign w:val="center"/>
            <w:hideMark/>
          </w:tcPr>
          <w:p w14:paraId="57A6F375"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777</w:t>
            </w:r>
          </w:p>
        </w:tc>
        <w:tc>
          <w:tcPr>
            <w:tcW w:w="917" w:type="dxa"/>
            <w:tcBorders>
              <w:top w:val="nil"/>
              <w:left w:val="nil"/>
              <w:bottom w:val="single" w:sz="4" w:space="0" w:color="auto"/>
              <w:right w:val="single" w:sz="4" w:space="0" w:color="auto"/>
            </w:tcBorders>
            <w:shd w:val="clear" w:color="auto" w:fill="auto"/>
            <w:noWrap/>
            <w:vAlign w:val="center"/>
            <w:hideMark/>
          </w:tcPr>
          <w:p w14:paraId="3AD6C37E"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6</w:t>
            </w:r>
          </w:p>
        </w:tc>
        <w:tc>
          <w:tcPr>
            <w:tcW w:w="1440" w:type="dxa"/>
            <w:tcBorders>
              <w:top w:val="nil"/>
              <w:left w:val="nil"/>
              <w:bottom w:val="single" w:sz="4" w:space="0" w:color="auto"/>
              <w:right w:val="single" w:sz="4" w:space="0" w:color="auto"/>
            </w:tcBorders>
            <w:shd w:val="clear" w:color="auto" w:fill="auto"/>
            <w:noWrap/>
            <w:vAlign w:val="center"/>
            <w:hideMark/>
          </w:tcPr>
          <w:p w14:paraId="5C169981"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243426.9</w:t>
            </w:r>
          </w:p>
        </w:tc>
        <w:tc>
          <w:tcPr>
            <w:tcW w:w="1352" w:type="dxa"/>
            <w:tcBorders>
              <w:top w:val="nil"/>
              <w:left w:val="nil"/>
              <w:bottom w:val="single" w:sz="4" w:space="0" w:color="auto"/>
              <w:right w:val="single" w:sz="4" w:space="0" w:color="auto"/>
            </w:tcBorders>
            <w:shd w:val="clear" w:color="auto" w:fill="auto"/>
            <w:noWrap/>
            <w:vAlign w:val="center"/>
            <w:hideMark/>
          </w:tcPr>
          <w:p w14:paraId="6A0BD6CF"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1844.143</w:t>
            </w:r>
          </w:p>
        </w:tc>
        <w:tc>
          <w:tcPr>
            <w:tcW w:w="960" w:type="dxa"/>
            <w:tcBorders>
              <w:top w:val="nil"/>
              <w:left w:val="nil"/>
              <w:bottom w:val="single" w:sz="4" w:space="0" w:color="auto"/>
              <w:right w:val="single" w:sz="4" w:space="0" w:color="auto"/>
            </w:tcBorders>
            <w:shd w:val="clear" w:color="auto" w:fill="auto"/>
            <w:noWrap/>
            <w:vAlign w:val="center"/>
            <w:hideMark/>
          </w:tcPr>
          <w:p w14:paraId="633CA115"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17</w:t>
            </w:r>
          </w:p>
        </w:tc>
        <w:tc>
          <w:tcPr>
            <w:tcW w:w="1108" w:type="dxa"/>
            <w:tcBorders>
              <w:top w:val="nil"/>
              <w:left w:val="nil"/>
              <w:bottom w:val="single" w:sz="4" w:space="0" w:color="auto"/>
              <w:right w:val="single" w:sz="4" w:space="0" w:color="auto"/>
            </w:tcBorders>
            <w:shd w:val="clear" w:color="auto" w:fill="auto"/>
            <w:noWrap/>
            <w:vAlign w:val="center"/>
            <w:hideMark/>
          </w:tcPr>
          <w:p w14:paraId="27FC9353"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0</w:t>
            </w:r>
          </w:p>
        </w:tc>
        <w:tc>
          <w:tcPr>
            <w:tcW w:w="709" w:type="dxa"/>
            <w:tcBorders>
              <w:top w:val="nil"/>
              <w:left w:val="nil"/>
              <w:bottom w:val="single" w:sz="4" w:space="0" w:color="auto"/>
              <w:right w:val="single" w:sz="4" w:space="0" w:color="auto"/>
            </w:tcBorders>
            <w:shd w:val="clear" w:color="auto" w:fill="auto"/>
            <w:noWrap/>
            <w:vAlign w:val="center"/>
            <w:hideMark/>
          </w:tcPr>
          <w:p w14:paraId="1FAC91D3"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 </w:t>
            </w:r>
          </w:p>
        </w:tc>
      </w:tr>
      <w:tr w:rsidR="00DD3CE8" w:rsidRPr="00DD3CE8" w14:paraId="5E8DADCF" w14:textId="77777777" w:rsidTr="00571153">
        <w:trPr>
          <w:trHeight w:val="37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42CF7CB"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7</w:t>
            </w:r>
          </w:p>
        </w:tc>
        <w:tc>
          <w:tcPr>
            <w:tcW w:w="1134" w:type="dxa"/>
            <w:tcBorders>
              <w:top w:val="nil"/>
              <w:left w:val="nil"/>
              <w:bottom w:val="single" w:sz="4" w:space="0" w:color="auto"/>
              <w:right w:val="single" w:sz="4" w:space="0" w:color="auto"/>
            </w:tcBorders>
            <w:shd w:val="clear" w:color="auto" w:fill="auto"/>
            <w:noWrap/>
            <w:vAlign w:val="center"/>
            <w:hideMark/>
          </w:tcPr>
          <w:p w14:paraId="4C2ACC36"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Thôn 7</w:t>
            </w:r>
          </w:p>
        </w:tc>
        <w:tc>
          <w:tcPr>
            <w:tcW w:w="992" w:type="dxa"/>
            <w:tcBorders>
              <w:top w:val="nil"/>
              <w:left w:val="nil"/>
              <w:bottom w:val="single" w:sz="4" w:space="0" w:color="auto"/>
              <w:right w:val="single" w:sz="4" w:space="0" w:color="auto"/>
            </w:tcBorders>
            <w:shd w:val="clear" w:color="auto" w:fill="auto"/>
            <w:noWrap/>
            <w:vAlign w:val="center"/>
            <w:hideMark/>
          </w:tcPr>
          <w:p w14:paraId="20E90691"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154</w:t>
            </w:r>
          </w:p>
        </w:tc>
        <w:tc>
          <w:tcPr>
            <w:tcW w:w="1134" w:type="dxa"/>
            <w:tcBorders>
              <w:top w:val="nil"/>
              <w:left w:val="nil"/>
              <w:bottom w:val="single" w:sz="4" w:space="0" w:color="auto"/>
              <w:right w:val="single" w:sz="4" w:space="0" w:color="auto"/>
            </w:tcBorders>
            <w:shd w:val="clear" w:color="auto" w:fill="auto"/>
            <w:noWrap/>
            <w:vAlign w:val="center"/>
            <w:hideMark/>
          </w:tcPr>
          <w:p w14:paraId="26AD9F13"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652</w:t>
            </w:r>
          </w:p>
        </w:tc>
        <w:tc>
          <w:tcPr>
            <w:tcW w:w="917" w:type="dxa"/>
            <w:tcBorders>
              <w:top w:val="nil"/>
              <w:left w:val="nil"/>
              <w:bottom w:val="single" w:sz="4" w:space="0" w:color="auto"/>
              <w:right w:val="single" w:sz="4" w:space="0" w:color="auto"/>
            </w:tcBorders>
            <w:shd w:val="clear" w:color="auto" w:fill="auto"/>
            <w:noWrap/>
            <w:vAlign w:val="center"/>
            <w:hideMark/>
          </w:tcPr>
          <w:p w14:paraId="6DBC70CB"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4</w:t>
            </w:r>
          </w:p>
        </w:tc>
        <w:tc>
          <w:tcPr>
            <w:tcW w:w="1440" w:type="dxa"/>
            <w:tcBorders>
              <w:top w:val="nil"/>
              <w:left w:val="nil"/>
              <w:bottom w:val="single" w:sz="4" w:space="0" w:color="auto"/>
              <w:right w:val="single" w:sz="4" w:space="0" w:color="auto"/>
            </w:tcBorders>
            <w:shd w:val="clear" w:color="auto" w:fill="auto"/>
            <w:noWrap/>
            <w:vAlign w:val="center"/>
            <w:hideMark/>
          </w:tcPr>
          <w:p w14:paraId="7140143A"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464110.2</w:t>
            </w:r>
          </w:p>
        </w:tc>
        <w:tc>
          <w:tcPr>
            <w:tcW w:w="1352" w:type="dxa"/>
            <w:tcBorders>
              <w:top w:val="nil"/>
              <w:left w:val="nil"/>
              <w:bottom w:val="single" w:sz="4" w:space="0" w:color="auto"/>
              <w:right w:val="single" w:sz="4" w:space="0" w:color="auto"/>
            </w:tcBorders>
            <w:shd w:val="clear" w:color="auto" w:fill="auto"/>
            <w:noWrap/>
            <w:vAlign w:val="center"/>
            <w:hideMark/>
          </w:tcPr>
          <w:p w14:paraId="4254F845"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3013.703</w:t>
            </w:r>
          </w:p>
        </w:tc>
        <w:tc>
          <w:tcPr>
            <w:tcW w:w="960" w:type="dxa"/>
            <w:tcBorders>
              <w:top w:val="nil"/>
              <w:left w:val="nil"/>
              <w:bottom w:val="single" w:sz="4" w:space="0" w:color="auto"/>
              <w:right w:val="single" w:sz="4" w:space="0" w:color="auto"/>
            </w:tcBorders>
            <w:shd w:val="clear" w:color="auto" w:fill="auto"/>
            <w:noWrap/>
            <w:vAlign w:val="center"/>
            <w:hideMark/>
          </w:tcPr>
          <w:p w14:paraId="50C54B01"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15</w:t>
            </w:r>
          </w:p>
        </w:tc>
        <w:tc>
          <w:tcPr>
            <w:tcW w:w="1108" w:type="dxa"/>
            <w:tcBorders>
              <w:top w:val="nil"/>
              <w:left w:val="nil"/>
              <w:bottom w:val="single" w:sz="4" w:space="0" w:color="auto"/>
              <w:right w:val="single" w:sz="4" w:space="0" w:color="auto"/>
            </w:tcBorders>
            <w:shd w:val="clear" w:color="auto" w:fill="auto"/>
            <w:noWrap/>
            <w:vAlign w:val="center"/>
            <w:hideMark/>
          </w:tcPr>
          <w:p w14:paraId="3BDB3A55"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0</w:t>
            </w:r>
          </w:p>
        </w:tc>
        <w:tc>
          <w:tcPr>
            <w:tcW w:w="709" w:type="dxa"/>
            <w:tcBorders>
              <w:top w:val="nil"/>
              <w:left w:val="nil"/>
              <w:bottom w:val="single" w:sz="4" w:space="0" w:color="auto"/>
              <w:right w:val="single" w:sz="4" w:space="0" w:color="auto"/>
            </w:tcBorders>
            <w:shd w:val="clear" w:color="auto" w:fill="auto"/>
            <w:noWrap/>
            <w:vAlign w:val="center"/>
            <w:hideMark/>
          </w:tcPr>
          <w:p w14:paraId="6459A7F7" w14:textId="77777777" w:rsidR="00DD3CE8" w:rsidRPr="00DD3CE8" w:rsidRDefault="00DD3CE8" w:rsidP="00DD3CE8">
            <w:pPr>
              <w:spacing w:after="0" w:line="240" w:lineRule="auto"/>
              <w:jc w:val="center"/>
              <w:rPr>
                <w:rFonts w:eastAsia="Times New Roman" w:cs="Times New Roman"/>
                <w:color w:val="000000"/>
                <w:szCs w:val="28"/>
              </w:rPr>
            </w:pPr>
            <w:r w:rsidRPr="00DD3CE8">
              <w:rPr>
                <w:rFonts w:eastAsia="Times New Roman" w:cs="Times New Roman"/>
                <w:color w:val="000000"/>
                <w:szCs w:val="28"/>
              </w:rPr>
              <w:t> </w:t>
            </w:r>
          </w:p>
        </w:tc>
      </w:tr>
      <w:tr w:rsidR="00DD3CE8" w:rsidRPr="00DD3CE8" w14:paraId="22D20A9F" w14:textId="77777777" w:rsidTr="00571153">
        <w:trPr>
          <w:trHeight w:val="375"/>
        </w:trPr>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1BA6F" w14:textId="77777777" w:rsidR="00DD3CE8" w:rsidRPr="00DD3CE8" w:rsidRDefault="00DD3CE8" w:rsidP="00DD3CE8">
            <w:pPr>
              <w:spacing w:after="0" w:line="240" w:lineRule="auto"/>
              <w:jc w:val="center"/>
              <w:rPr>
                <w:rFonts w:eastAsia="Times New Roman" w:cs="Times New Roman"/>
                <w:b/>
                <w:bCs/>
                <w:color w:val="000000"/>
                <w:szCs w:val="28"/>
              </w:rPr>
            </w:pPr>
            <w:r w:rsidRPr="00DD3CE8">
              <w:rPr>
                <w:rFonts w:eastAsia="Times New Roman" w:cs="Times New Roman"/>
                <w:b/>
                <w:bCs/>
                <w:color w:val="000000"/>
                <w:szCs w:val="28"/>
              </w:rPr>
              <w:t>Tổng</w:t>
            </w:r>
          </w:p>
        </w:tc>
        <w:tc>
          <w:tcPr>
            <w:tcW w:w="992" w:type="dxa"/>
            <w:tcBorders>
              <w:top w:val="nil"/>
              <w:left w:val="nil"/>
              <w:bottom w:val="single" w:sz="4" w:space="0" w:color="auto"/>
              <w:right w:val="single" w:sz="4" w:space="0" w:color="auto"/>
            </w:tcBorders>
            <w:shd w:val="clear" w:color="auto" w:fill="auto"/>
            <w:noWrap/>
            <w:vAlign w:val="center"/>
            <w:hideMark/>
          </w:tcPr>
          <w:p w14:paraId="666A252A" w14:textId="77777777" w:rsidR="00DD3CE8" w:rsidRPr="00DD3CE8" w:rsidRDefault="00DD3CE8" w:rsidP="00DD3CE8">
            <w:pPr>
              <w:spacing w:after="0" w:line="240" w:lineRule="auto"/>
              <w:jc w:val="center"/>
              <w:rPr>
                <w:rFonts w:eastAsia="Times New Roman" w:cs="Times New Roman"/>
                <w:b/>
                <w:bCs/>
                <w:color w:val="000000"/>
                <w:szCs w:val="28"/>
              </w:rPr>
            </w:pPr>
            <w:r w:rsidRPr="00DD3CE8">
              <w:rPr>
                <w:rFonts w:eastAsia="Times New Roman" w:cs="Times New Roman"/>
                <w:b/>
                <w:bCs/>
                <w:color w:val="000000"/>
                <w:szCs w:val="28"/>
              </w:rPr>
              <w:t>738</w:t>
            </w:r>
          </w:p>
        </w:tc>
        <w:tc>
          <w:tcPr>
            <w:tcW w:w="1134" w:type="dxa"/>
            <w:tcBorders>
              <w:top w:val="nil"/>
              <w:left w:val="nil"/>
              <w:bottom w:val="single" w:sz="4" w:space="0" w:color="auto"/>
              <w:right w:val="single" w:sz="4" w:space="0" w:color="auto"/>
            </w:tcBorders>
            <w:shd w:val="clear" w:color="auto" w:fill="auto"/>
            <w:noWrap/>
            <w:vAlign w:val="center"/>
            <w:hideMark/>
          </w:tcPr>
          <w:p w14:paraId="1120AB61" w14:textId="77777777" w:rsidR="00DD3CE8" w:rsidRPr="00DD3CE8" w:rsidRDefault="00DD3CE8" w:rsidP="00DD3CE8">
            <w:pPr>
              <w:spacing w:after="0" w:line="240" w:lineRule="auto"/>
              <w:jc w:val="center"/>
              <w:rPr>
                <w:rFonts w:eastAsia="Times New Roman" w:cs="Times New Roman"/>
                <w:b/>
                <w:bCs/>
                <w:color w:val="000000"/>
                <w:szCs w:val="28"/>
              </w:rPr>
            </w:pPr>
            <w:r w:rsidRPr="00DD3CE8">
              <w:rPr>
                <w:rFonts w:eastAsia="Times New Roman" w:cs="Times New Roman"/>
                <w:b/>
                <w:bCs/>
                <w:color w:val="000000"/>
                <w:szCs w:val="28"/>
              </w:rPr>
              <w:t>4512</w:t>
            </w:r>
          </w:p>
        </w:tc>
        <w:tc>
          <w:tcPr>
            <w:tcW w:w="917" w:type="dxa"/>
            <w:tcBorders>
              <w:top w:val="nil"/>
              <w:left w:val="nil"/>
              <w:bottom w:val="single" w:sz="4" w:space="0" w:color="auto"/>
              <w:right w:val="single" w:sz="4" w:space="0" w:color="auto"/>
            </w:tcBorders>
            <w:shd w:val="clear" w:color="auto" w:fill="auto"/>
            <w:noWrap/>
            <w:vAlign w:val="center"/>
            <w:hideMark/>
          </w:tcPr>
          <w:p w14:paraId="2D5B6A07" w14:textId="77777777" w:rsidR="00DD3CE8" w:rsidRPr="00DD3CE8" w:rsidRDefault="00DD3CE8" w:rsidP="00DD3CE8">
            <w:pPr>
              <w:spacing w:after="0" w:line="240" w:lineRule="auto"/>
              <w:jc w:val="center"/>
              <w:rPr>
                <w:rFonts w:eastAsia="Times New Roman" w:cs="Times New Roman"/>
                <w:b/>
                <w:bCs/>
                <w:color w:val="000000"/>
                <w:szCs w:val="28"/>
              </w:rPr>
            </w:pPr>
            <w:r w:rsidRPr="00DD3CE8">
              <w:rPr>
                <w:rFonts w:eastAsia="Times New Roman" w:cs="Times New Roman"/>
                <w:b/>
                <w:bCs/>
                <w:color w:val="000000"/>
                <w:szCs w:val="28"/>
              </w:rPr>
              <w:t>44.185</w:t>
            </w:r>
          </w:p>
        </w:tc>
        <w:tc>
          <w:tcPr>
            <w:tcW w:w="1440" w:type="dxa"/>
            <w:tcBorders>
              <w:top w:val="nil"/>
              <w:left w:val="nil"/>
              <w:bottom w:val="single" w:sz="4" w:space="0" w:color="auto"/>
              <w:right w:val="single" w:sz="4" w:space="0" w:color="auto"/>
            </w:tcBorders>
            <w:shd w:val="clear" w:color="auto" w:fill="auto"/>
            <w:noWrap/>
            <w:vAlign w:val="center"/>
            <w:hideMark/>
          </w:tcPr>
          <w:p w14:paraId="26FF5474" w14:textId="77777777" w:rsidR="00DD3CE8" w:rsidRPr="00DD3CE8" w:rsidRDefault="00DD3CE8" w:rsidP="00DD3CE8">
            <w:pPr>
              <w:spacing w:after="0" w:line="240" w:lineRule="auto"/>
              <w:jc w:val="center"/>
              <w:rPr>
                <w:rFonts w:eastAsia="Times New Roman" w:cs="Times New Roman"/>
                <w:b/>
                <w:bCs/>
                <w:color w:val="000000"/>
                <w:szCs w:val="28"/>
              </w:rPr>
            </w:pPr>
            <w:r w:rsidRPr="00DD3CE8">
              <w:rPr>
                <w:rFonts w:eastAsia="Times New Roman" w:cs="Times New Roman"/>
                <w:b/>
                <w:bCs/>
                <w:color w:val="000000"/>
                <w:szCs w:val="28"/>
              </w:rPr>
              <w:t>2163855</w:t>
            </w:r>
          </w:p>
        </w:tc>
        <w:tc>
          <w:tcPr>
            <w:tcW w:w="1352" w:type="dxa"/>
            <w:tcBorders>
              <w:top w:val="nil"/>
              <w:left w:val="nil"/>
              <w:bottom w:val="single" w:sz="4" w:space="0" w:color="auto"/>
              <w:right w:val="single" w:sz="4" w:space="0" w:color="auto"/>
            </w:tcBorders>
            <w:shd w:val="clear" w:color="auto" w:fill="auto"/>
            <w:noWrap/>
            <w:vAlign w:val="center"/>
            <w:hideMark/>
          </w:tcPr>
          <w:p w14:paraId="2C57ABAD" w14:textId="77777777" w:rsidR="00DD3CE8" w:rsidRPr="00DD3CE8" w:rsidRDefault="00DD3CE8" w:rsidP="00DD3CE8">
            <w:pPr>
              <w:spacing w:after="0" w:line="240" w:lineRule="auto"/>
              <w:jc w:val="center"/>
              <w:rPr>
                <w:rFonts w:eastAsia="Times New Roman" w:cs="Times New Roman"/>
                <w:b/>
                <w:bCs/>
                <w:color w:val="000000"/>
                <w:szCs w:val="28"/>
              </w:rPr>
            </w:pPr>
            <w:r w:rsidRPr="00DD3CE8">
              <w:rPr>
                <w:rFonts w:eastAsia="Times New Roman" w:cs="Times New Roman"/>
                <w:b/>
                <w:bCs/>
                <w:color w:val="000000"/>
                <w:szCs w:val="28"/>
              </w:rPr>
              <w:t>21061.4</w:t>
            </w:r>
          </w:p>
        </w:tc>
        <w:tc>
          <w:tcPr>
            <w:tcW w:w="960" w:type="dxa"/>
            <w:tcBorders>
              <w:top w:val="nil"/>
              <w:left w:val="nil"/>
              <w:bottom w:val="single" w:sz="4" w:space="0" w:color="auto"/>
              <w:right w:val="single" w:sz="4" w:space="0" w:color="auto"/>
            </w:tcBorders>
            <w:shd w:val="clear" w:color="auto" w:fill="auto"/>
            <w:noWrap/>
            <w:vAlign w:val="center"/>
            <w:hideMark/>
          </w:tcPr>
          <w:p w14:paraId="3A61D4E7" w14:textId="77777777" w:rsidR="00DD3CE8" w:rsidRPr="00DD3CE8" w:rsidRDefault="00DD3CE8" w:rsidP="00DD3CE8">
            <w:pPr>
              <w:spacing w:after="0" w:line="240" w:lineRule="auto"/>
              <w:jc w:val="center"/>
              <w:rPr>
                <w:rFonts w:eastAsia="Times New Roman" w:cs="Times New Roman"/>
                <w:b/>
                <w:bCs/>
                <w:color w:val="000000"/>
                <w:szCs w:val="28"/>
              </w:rPr>
            </w:pPr>
            <w:r w:rsidRPr="00DD3CE8">
              <w:rPr>
                <w:rFonts w:eastAsia="Times New Roman" w:cs="Times New Roman"/>
                <w:b/>
                <w:bCs/>
                <w:color w:val="000000"/>
                <w:szCs w:val="28"/>
              </w:rPr>
              <w:t>139</w:t>
            </w:r>
          </w:p>
        </w:tc>
        <w:tc>
          <w:tcPr>
            <w:tcW w:w="1108" w:type="dxa"/>
            <w:tcBorders>
              <w:top w:val="nil"/>
              <w:left w:val="nil"/>
              <w:bottom w:val="single" w:sz="4" w:space="0" w:color="auto"/>
              <w:right w:val="single" w:sz="4" w:space="0" w:color="auto"/>
            </w:tcBorders>
            <w:shd w:val="clear" w:color="auto" w:fill="auto"/>
            <w:noWrap/>
            <w:vAlign w:val="center"/>
            <w:hideMark/>
          </w:tcPr>
          <w:p w14:paraId="56317F94" w14:textId="77777777" w:rsidR="00DD3CE8" w:rsidRPr="00DD3CE8" w:rsidRDefault="00DD3CE8" w:rsidP="00DD3CE8">
            <w:pPr>
              <w:spacing w:after="0" w:line="240" w:lineRule="auto"/>
              <w:jc w:val="center"/>
              <w:rPr>
                <w:rFonts w:eastAsia="Times New Roman" w:cs="Times New Roman"/>
                <w:b/>
                <w:bCs/>
                <w:color w:val="000000"/>
                <w:szCs w:val="28"/>
              </w:rPr>
            </w:pPr>
            <w:r w:rsidRPr="00DD3CE8">
              <w:rPr>
                <w:rFonts w:eastAsia="Times New Roman" w:cs="Times New Roman"/>
                <w:b/>
                <w:bCs/>
                <w:color w:val="000000"/>
                <w:szCs w:val="28"/>
              </w:rPr>
              <w:t>0</w:t>
            </w:r>
          </w:p>
        </w:tc>
        <w:tc>
          <w:tcPr>
            <w:tcW w:w="709" w:type="dxa"/>
            <w:tcBorders>
              <w:top w:val="nil"/>
              <w:left w:val="nil"/>
              <w:bottom w:val="single" w:sz="4" w:space="0" w:color="auto"/>
              <w:right w:val="single" w:sz="4" w:space="0" w:color="auto"/>
            </w:tcBorders>
            <w:shd w:val="clear" w:color="auto" w:fill="auto"/>
            <w:noWrap/>
            <w:vAlign w:val="center"/>
            <w:hideMark/>
          </w:tcPr>
          <w:p w14:paraId="43F82C8E" w14:textId="77777777" w:rsidR="00DD3CE8" w:rsidRPr="00DD3CE8" w:rsidRDefault="00DD3CE8" w:rsidP="00DD3CE8">
            <w:pPr>
              <w:spacing w:after="0" w:line="240" w:lineRule="auto"/>
              <w:jc w:val="center"/>
              <w:rPr>
                <w:rFonts w:eastAsia="Times New Roman" w:cs="Times New Roman"/>
                <w:b/>
                <w:bCs/>
                <w:color w:val="000000"/>
                <w:szCs w:val="28"/>
              </w:rPr>
            </w:pPr>
            <w:r w:rsidRPr="00DD3CE8">
              <w:rPr>
                <w:rFonts w:eastAsia="Times New Roman" w:cs="Times New Roman"/>
                <w:b/>
                <w:bCs/>
                <w:color w:val="000000"/>
                <w:szCs w:val="28"/>
              </w:rPr>
              <w:t> </w:t>
            </w:r>
          </w:p>
        </w:tc>
      </w:tr>
    </w:tbl>
    <w:p w14:paraId="106DAA1B" w14:textId="28F5B382" w:rsidR="001B4B03" w:rsidRPr="001A451F" w:rsidRDefault="001B4B03" w:rsidP="00797981">
      <w:pPr>
        <w:spacing w:after="0" w:line="240" w:lineRule="auto"/>
        <w:ind w:firstLine="720"/>
        <w:jc w:val="both"/>
        <w:rPr>
          <w:rFonts w:eastAsia="Times New Roman" w:cs="Times New Roman"/>
          <w:color w:val="000000"/>
          <w:szCs w:val="28"/>
        </w:rPr>
      </w:pPr>
      <w:r w:rsidRPr="001A451F">
        <w:rPr>
          <w:rFonts w:eastAsia="Times New Roman" w:cs="Times New Roman"/>
          <w:color w:val="000000"/>
          <w:szCs w:val="28"/>
        </w:rPr>
        <w:t xml:space="preserve">- </w:t>
      </w:r>
      <w:r w:rsidR="005D5C35" w:rsidRPr="001A451F">
        <w:rPr>
          <w:rFonts w:eastAsia="Times New Roman" w:cs="Times New Roman"/>
          <w:color w:val="000000"/>
          <w:szCs w:val="28"/>
        </w:rPr>
        <w:t>Về</w:t>
      </w:r>
      <w:r w:rsidR="009B75CB">
        <w:rPr>
          <w:rFonts w:eastAsia="Times New Roman" w:cs="Times New Roman"/>
          <w:color w:val="000000"/>
          <w:szCs w:val="28"/>
        </w:rPr>
        <w:t xml:space="preserve"> quỹ đất công ích (đất 5%), quỹ</w:t>
      </w:r>
      <w:r w:rsidRPr="001A451F">
        <w:rPr>
          <w:rFonts w:eastAsia="Times New Roman" w:cs="Times New Roman"/>
          <w:color w:val="000000"/>
          <w:szCs w:val="28"/>
        </w:rPr>
        <w:t xml:space="preserve"> đất hoang bằng chưa giao, </w:t>
      </w:r>
      <w:r w:rsidR="001E06D6" w:rsidRPr="001A451F">
        <w:rPr>
          <w:rFonts w:eastAsia="Times New Roman" w:cs="Times New Roman"/>
          <w:color w:val="000000"/>
          <w:szCs w:val="28"/>
        </w:rPr>
        <w:t xml:space="preserve">chưa </w:t>
      </w:r>
      <w:r w:rsidRPr="001A451F">
        <w:rPr>
          <w:rFonts w:eastAsia="Times New Roman" w:cs="Times New Roman"/>
          <w:color w:val="000000"/>
          <w:szCs w:val="28"/>
        </w:rPr>
        <w:t>cho thuê do UBND xã quản lý, sử dụng</w:t>
      </w:r>
      <w:r w:rsidR="00204A86" w:rsidRPr="001A451F">
        <w:rPr>
          <w:rFonts w:eastAsia="Times New Roman" w:cs="Times New Roman"/>
          <w:color w:val="000000"/>
          <w:szCs w:val="28"/>
        </w:rPr>
        <w:t>.</w:t>
      </w:r>
    </w:p>
    <w:p w14:paraId="7F0FE21F" w14:textId="1E23B7B3" w:rsidR="005D5C35" w:rsidRPr="001A451F" w:rsidRDefault="005D5C35" w:rsidP="00797981">
      <w:pPr>
        <w:spacing w:after="0" w:line="240" w:lineRule="auto"/>
        <w:ind w:firstLine="720"/>
        <w:jc w:val="both"/>
        <w:rPr>
          <w:rFonts w:eastAsia="Times New Roman" w:cs="Times New Roman"/>
          <w:color w:val="000000"/>
          <w:szCs w:val="28"/>
        </w:rPr>
      </w:pPr>
      <w:r w:rsidRPr="001A451F">
        <w:rPr>
          <w:rFonts w:eastAsia="Times New Roman" w:cs="Times New Roman"/>
          <w:color w:val="000000"/>
          <w:szCs w:val="28"/>
        </w:rPr>
        <w:t xml:space="preserve">Toàn xã có </w:t>
      </w:r>
      <w:r w:rsidR="006571EE">
        <w:rPr>
          <w:rFonts w:eastAsia="Times New Roman" w:cs="Times New Roman"/>
          <w:color w:val="000000"/>
          <w:szCs w:val="28"/>
        </w:rPr>
        <w:t>19,54</w:t>
      </w:r>
      <w:r w:rsidRPr="001A451F">
        <w:rPr>
          <w:rFonts w:eastAsia="Times New Roman" w:cs="Times New Roman"/>
          <w:color w:val="000000"/>
          <w:szCs w:val="28"/>
        </w:rPr>
        <w:t xml:space="preserve"> ha đất sản xuất nông nghiệp UBND xã quản lỷ, trong đó quy hoạch </w:t>
      </w:r>
      <w:r w:rsidR="007872B3" w:rsidRPr="001A451F">
        <w:rPr>
          <w:rFonts w:eastAsia="Times New Roman" w:cs="Times New Roman"/>
          <w:color w:val="000000"/>
          <w:szCs w:val="28"/>
        </w:rPr>
        <w:t>3</w:t>
      </w:r>
      <w:r w:rsidRPr="001A451F">
        <w:rPr>
          <w:rFonts w:eastAsia="Times New Roman" w:cs="Times New Roman"/>
          <w:color w:val="000000"/>
          <w:szCs w:val="28"/>
        </w:rPr>
        <w:t xml:space="preserve"> vùng đất sản xuất công ích tại thôn</w:t>
      </w:r>
      <w:r w:rsidR="007872B3" w:rsidRPr="001A451F">
        <w:rPr>
          <w:rFonts w:eastAsia="Times New Roman" w:cs="Times New Roman"/>
          <w:color w:val="000000"/>
          <w:szCs w:val="28"/>
        </w:rPr>
        <w:t xml:space="preserve"> 5,</w:t>
      </w:r>
      <w:r w:rsidRPr="001A451F">
        <w:rPr>
          <w:rFonts w:eastAsia="Times New Roman" w:cs="Times New Roman"/>
          <w:color w:val="000000"/>
          <w:szCs w:val="28"/>
        </w:rPr>
        <w:t xml:space="preserve"> </w:t>
      </w:r>
      <w:r w:rsidR="007872B3" w:rsidRPr="001A451F">
        <w:rPr>
          <w:rFonts w:eastAsia="Times New Roman" w:cs="Times New Roman"/>
          <w:color w:val="000000"/>
          <w:szCs w:val="28"/>
        </w:rPr>
        <w:t>6 và thôn 7</w:t>
      </w:r>
      <w:r w:rsidRPr="001A451F">
        <w:rPr>
          <w:rFonts w:eastAsia="Times New Roman" w:cs="Times New Roman"/>
          <w:color w:val="000000"/>
          <w:szCs w:val="28"/>
        </w:rPr>
        <w:t xml:space="preserve">; Hiện nay một số diện tích đã cho thuê để sản xuất chè công nghiệp như vùng </w:t>
      </w:r>
      <w:r w:rsidR="007872B3" w:rsidRPr="001A451F">
        <w:rPr>
          <w:rFonts w:eastAsia="Times New Roman" w:cs="Times New Roman"/>
          <w:color w:val="000000"/>
          <w:szCs w:val="28"/>
        </w:rPr>
        <w:t>thôn 5,6.</w:t>
      </w:r>
      <w:r w:rsidR="008F4A5C">
        <w:rPr>
          <w:rFonts w:eastAsia="Times New Roman" w:cs="Times New Roman"/>
          <w:color w:val="000000"/>
          <w:szCs w:val="28"/>
        </w:rPr>
        <w:t xml:space="preserve"> Vùng đồng Dằm thôn 7 với 1</w:t>
      </w:r>
      <w:proofErr w:type="gramStart"/>
      <w:r w:rsidR="008F4A5C">
        <w:rPr>
          <w:rFonts w:eastAsia="Times New Roman" w:cs="Times New Roman"/>
          <w:color w:val="000000"/>
          <w:szCs w:val="28"/>
        </w:rPr>
        <w:t>,2</w:t>
      </w:r>
      <w:proofErr w:type="gramEnd"/>
      <w:r w:rsidR="009B75CB">
        <w:rPr>
          <w:rFonts w:eastAsia="Times New Roman" w:cs="Times New Roman"/>
          <w:color w:val="000000"/>
          <w:szCs w:val="28"/>
        </w:rPr>
        <w:t xml:space="preserve"> ha</w:t>
      </w:r>
      <w:r w:rsidR="008F4A5C">
        <w:rPr>
          <w:rFonts w:eastAsia="Times New Roman" w:cs="Times New Roman"/>
          <w:color w:val="000000"/>
          <w:szCs w:val="28"/>
        </w:rPr>
        <w:t xml:space="preserve"> chưa bố trí thầu.</w:t>
      </w:r>
    </w:p>
    <w:p w14:paraId="4DC6CA87" w14:textId="7D0B3778" w:rsidR="002A75CB" w:rsidRPr="001A451F" w:rsidRDefault="000F0F48" w:rsidP="00797981">
      <w:pPr>
        <w:spacing w:after="0" w:line="240" w:lineRule="auto"/>
        <w:ind w:firstLine="720"/>
        <w:jc w:val="both"/>
        <w:rPr>
          <w:rFonts w:eastAsia="Times New Roman" w:cs="Times New Roman"/>
          <w:color w:val="000000"/>
          <w:szCs w:val="28"/>
        </w:rPr>
      </w:pPr>
      <w:r w:rsidRPr="001A451F">
        <w:rPr>
          <w:rFonts w:eastAsia="Times New Roman" w:cs="Times New Roman"/>
          <w:color w:val="000000"/>
          <w:szCs w:val="28"/>
        </w:rPr>
        <w:lastRenderedPageBreak/>
        <w:t xml:space="preserve">- </w:t>
      </w:r>
      <w:r w:rsidR="00555D3B" w:rsidRPr="001A451F">
        <w:rPr>
          <w:rFonts w:eastAsia="Times New Roman" w:cs="Times New Roman"/>
          <w:color w:val="000000"/>
          <w:szCs w:val="28"/>
        </w:rPr>
        <w:t>Về</w:t>
      </w:r>
      <w:r w:rsidR="008D4437" w:rsidRPr="001A451F">
        <w:rPr>
          <w:rFonts w:eastAsia="Times New Roman" w:cs="Times New Roman"/>
          <w:color w:val="000000"/>
          <w:szCs w:val="28"/>
        </w:rPr>
        <w:t xml:space="preserve"> kết quả</w:t>
      </w:r>
      <w:r w:rsidR="00934A41" w:rsidRPr="001A451F">
        <w:rPr>
          <w:rFonts w:eastAsia="Times New Roman" w:cs="Times New Roman"/>
          <w:color w:val="000000"/>
          <w:szCs w:val="28"/>
        </w:rPr>
        <w:t>, tình hình</w:t>
      </w:r>
      <w:r w:rsidR="008D4437" w:rsidRPr="001A451F">
        <w:rPr>
          <w:rFonts w:eastAsia="Times New Roman" w:cs="Times New Roman"/>
          <w:color w:val="000000"/>
          <w:szCs w:val="28"/>
        </w:rPr>
        <w:t xml:space="preserve"> thực hiện </w:t>
      </w:r>
      <w:r w:rsidR="00934A41" w:rsidRPr="001A451F">
        <w:rPr>
          <w:rFonts w:eastAsia="Times New Roman" w:cs="Times New Roman"/>
          <w:color w:val="000000"/>
          <w:szCs w:val="28"/>
        </w:rPr>
        <w:t xml:space="preserve">tích tụ, tập trung đất và </w:t>
      </w:r>
      <w:r w:rsidR="008D4437" w:rsidRPr="001A451F">
        <w:rPr>
          <w:rFonts w:eastAsia="Times New Roman" w:cs="Times New Roman"/>
          <w:color w:val="000000"/>
          <w:szCs w:val="28"/>
        </w:rPr>
        <w:t>các chủ trương về chuyển đổi ruộng đất thời</w:t>
      </w:r>
      <w:r w:rsidR="002A75CB" w:rsidRPr="001A451F">
        <w:rPr>
          <w:rFonts w:eastAsia="Times New Roman" w:cs="Times New Roman"/>
          <w:color w:val="000000"/>
          <w:szCs w:val="28"/>
        </w:rPr>
        <w:t xml:space="preserve"> </w:t>
      </w:r>
      <w:r w:rsidR="008D4437" w:rsidRPr="001A451F">
        <w:rPr>
          <w:rFonts w:eastAsia="Times New Roman" w:cs="Times New Roman"/>
          <w:color w:val="000000"/>
          <w:szCs w:val="28"/>
        </w:rPr>
        <w:t xml:space="preserve">gian qua trên địa bàn </w:t>
      </w:r>
      <w:r w:rsidR="00E92F36" w:rsidRPr="001A451F">
        <w:rPr>
          <w:rFonts w:eastAsia="Times New Roman" w:cs="Times New Roman"/>
          <w:color w:val="000000"/>
          <w:szCs w:val="28"/>
        </w:rPr>
        <w:t>xã</w:t>
      </w:r>
      <w:r w:rsidR="008D4437" w:rsidRPr="001A451F">
        <w:rPr>
          <w:rFonts w:eastAsia="Times New Roman" w:cs="Times New Roman"/>
          <w:color w:val="000000"/>
          <w:szCs w:val="28"/>
        </w:rPr>
        <w:t>.</w:t>
      </w:r>
    </w:p>
    <w:p w14:paraId="325BFD9E" w14:textId="37452BAD" w:rsidR="00555D3B" w:rsidRPr="001A451F" w:rsidRDefault="00555D3B" w:rsidP="00797981">
      <w:pPr>
        <w:spacing w:after="0" w:line="240" w:lineRule="auto"/>
        <w:ind w:firstLine="720"/>
        <w:jc w:val="both"/>
        <w:rPr>
          <w:rFonts w:eastAsia="Times New Roman" w:cs="Times New Roman"/>
          <w:color w:val="000000"/>
          <w:szCs w:val="28"/>
        </w:rPr>
      </w:pPr>
      <w:proofErr w:type="gramStart"/>
      <w:r w:rsidRPr="001A451F">
        <w:rPr>
          <w:rFonts w:eastAsia="Times New Roman" w:cs="Times New Roman"/>
          <w:color w:val="000000"/>
          <w:szCs w:val="28"/>
        </w:rPr>
        <w:t>Trong thời gian qua việc sản xuất nông nghiệp của nhân dân còn manh mún, chưa tập trung, tích tụ ruộng đất được hiệu quả</w:t>
      </w:r>
      <w:r w:rsidR="00417246" w:rsidRPr="001A451F">
        <w:rPr>
          <w:rFonts w:eastAsia="Times New Roman" w:cs="Times New Roman"/>
          <w:color w:val="000000"/>
          <w:szCs w:val="28"/>
        </w:rPr>
        <w:t>.</w:t>
      </w:r>
      <w:proofErr w:type="gramEnd"/>
      <w:r w:rsidR="00E760BF" w:rsidRPr="001A451F">
        <w:rPr>
          <w:rFonts w:eastAsia="Times New Roman" w:cs="Times New Roman"/>
          <w:color w:val="000000"/>
          <w:szCs w:val="28"/>
        </w:rPr>
        <w:t xml:space="preserve"> </w:t>
      </w:r>
    </w:p>
    <w:p w14:paraId="3EDB3604" w14:textId="24805909" w:rsidR="002A75CB" w:rsidRPr="001A451F" w:rsidRDefault="0009222F" w:rsidP="00797981">
      <w:pPr>
        <w:spacing w:after="0" w:line="240" w:lineRule="auto"/>
        <w:ind w:firstLine="720"/>
        <w:jc w:val="both"/>
        <w:rPr>
          <w:rFonts w:eastAsia="Times New Roman" w:cs="Times New Roman"/>
          <w:b/>
          <w:i/>
          <w:color w:val="000000"/>
          <w:szCs w:val="28"/>
        </w:rPr>
      </w:pPr>
      <w:r w:rsidRPr="001A451F">
        <w:rPr>
          <w:rFonts w:eastAsia="Times New Roman" w:cs="Times New Roman"/>
          <w:b/>
          <w:i/>
          <w:color w:val="000000"/>
          <w:szCs w:val="28"/>
        </w:rPr>
        <w:t>2</w:t>
      </w:r>
      <w:r w:rsidR="008D4437" w:rsidRPr="001A451F">
        <w:rPr>
          <w:rFonts w:eastAsia="Times New Roman" w:cs="Times New Roman"/>
          <w:b/>
          <w:i/>
          <w:color w:val="000000"/>
          <w:szCs w:val="28"/>
        </w:rPr>
        <w:t>.</w:t>
      </w:r>
      <w:r w:rsidR="00934A41" w:rsidRPr="001A451F">
        <w:rPr>
          <w:rFonts w:eastAsia="Times New Roman" w:cs="Times New Roman"/>
          <w:b/>
          <w:i/>
          <w:color w:val="000000"/>
          <w:szCs w:val="28"/>
        </w:rPr>
        <w:t>3</w:t>
      </w:r>
      <w:r w:rsidR="008D4437" w:rsidRPr="001A451F">
        <w:rPr>
          <w:rFonts w:eastAsia="Times New Roman" w:cs="Times New Roman"/>
          <w:b/>
          <w:i/>
          <w:color w:val="000000"/>
          <w:szCs w:val="28"/>
        </w:rPr>
        <w:t>. Đánh</w:t>
      </w:r>
      <w:r w:rsidR="00BA3F93" w:rsidRPr="001A451F">
        <w:rPr>
          <w:rFonts w:eastAsia="Times New Roman" w:cs="Times New Roman"/>
          <w:b/>
          <w:i/>
          <w:color w:val="000000"/>
          <w:szCs w:val="28"/>
        </w:rPr>
        <w:t xml:space="preserve"> giá những thuận lợi, khó kh</w:t>
      </w:r>
      <w:r w:rsidR="001E06D6" w:rsidRPr="001A451F">
        <w:rPr>
          <w:rFonts w:eastAsia="Times New Roman" w:cs="Times New Roman"/>
          <w:b/>
          <w:i/>
          <w:color w:val="000000"/>
          <w:szCs w:val="28"/>
        </w:rPr>
        <w:t>ă</w:t>
      </w:r>
      <w:r w:rsidR="00BA3F93" w:rsidRPr="001A451F">
        <w:rPr>
          <w:rFonts w:eastAsia="Times New Roman" w:cs="Times New Roman"/>
          <w:b/>
          <w:i/>
          <w:color w:val="000000"/>
          <w:szCs w:val="28"/>
        </w:rPr>
        <w:t xml:space="preserve">n </w:t>
      </w:r>
      <w:r w:rsidR="008D4437" w:rsidRPr="001A451F">
        <w:rPr>
          <w:rFonts w:eastAsia="Times New Roman" w:cs="Times New Roman"/>
          <w:b/>
          <w:i/>
          <w:color w:val="000000"/>
          <w:szCs w:val="28"/>
        </w:rPr>
        <w:t>khi thực hiện</w:t>
      </w:r>
      <w:r w:rsidR="001B4B03" w:rsidRPr="001A451F">
        <w:rPr>
          <w:rFonts w:eastAsia="Times New Roman" w:cs="Times New Roman"/>
          <w:b/>
          <w:i/>
          <w:color w:val="000000"/>
          <w:szCs w:val="28"/>
        </w:rPr>
        <w:t xml:space="preserve"> </w:t>
      </w:r>
      <w:r w:rsidR="008D4437" w:rsidRPr="001A451F">
        <w:rPr>
          <w:rFonts w:eastAsia="Times New Roman" w:cs="Times New Roman"/>
          <w:b/>
          <w:i/>
          <w:color w:val="000000"/>
          <w:szCs w:val="28"/>
        </w:rPr>
        <w:t xml:space="preserve">tích tụ, tập trung đất </w:t>
      </w:r>
      <w:proofErr w:type="gramStart"/>
      <w:r w:rsidR="008D4437" w:rsidRPr="001A451F">
        <w:rPr>
          <w:rFonts w:eastAsia="Times New Roman" w:cs="Times New Roman"/>
          <w:b/>
          <w:i/>
          <w:color w:val="000000"/>
          <w:szCs w:val="28"/>
        </w:rPr>
        <w:t>đai</w:t>
      </w:r>
      <w:proofErr w:type="gramEnd"/>
      <w:r w:rsidR="008D4437" w:rsidRPr="001A451F">
        <w:rPr>
          <w:rFonts w:eastAsia="Times New Roman" w:cs="Times New Roman"/>
          <w:b/>
          <w:i/>
          <w:color w:val="000000"/>
          <w:szCs w:val="28"/>
        </w:rPr>
        <w:t>.</w:t>
      </w:r>
    </w:p>
    <w:p w14:paraId="7AB41D81" w14:textId="5C101034" w:rsidR="002A75CB" w:rsidRPr="001A451F" w:rsidRDefault="008D4437" w:rsidP="00797981">
      <w:pPr>
        <w:spacing w:after="0" w:line="240" w:lineRule="auto"/>
        <w:ind w:firstLine="720"/>
        <w:jc w:val="both"/>
        <w:rPr>
          <w:rFonts w:eastAsia="Times New Roman" w:cs="Times New Roman"/>
          <w:color w:val="000000"/>
          <w:szCs w:val="28"/>
        </w:rPr>
      </w:pPr>
      <w:r w:rsidRPr="001A451F">
        <w:rPr>
          <w:rFonts w:eastAsia="Times New Roman" w:cs="Times New Roman"/>
          <w:color w:val="000000"/>
          <w:szCs w:val="28"/>
        </w:rPr>
        <w:t>a) Thuận lợi.</w:t>
      </w:r>
    </w:p>
    <w:p w14:paraId="3DB5EC3A" w14:textId="067C4785" w:rsidR="000227C0" w:rsidRPr="001A451F" w:rsidRDefault="000227C0" w:rsidP="00797981">
      <w:pPr>
        <w:pStyle w:val="NoSpacing"/>
        <w:ind w:firstLine="720"/>
        <w:jc w:val="both"/>
        <w:rPr>
          <w:rFonts w:eastAsia="Times New Roman" w:cs="Times New Roman"/>
          <w:color w:val="000000"/>
          <w:szCs w:val="28"/>
        </w:rPr>
      </w:pPr>
      <w:r w:rsidRPr="001A451F">
        <w:rPr>
          <w:rFonts w:eastAsia="Times New Roman" w:cs="Times New Roman"/>
          <w:color w:val="000000"/>
          <w:szCs w:val="28"/>
        </w:rPr>
        <w:t xml:space="preserve">- Được sự quan tâm, chỉ đạo </w:t>
      </w:r>
      <w:r w:rsidRPr="001A451F">
        <w:rPr>
          <w:rFonts w:eastAsia="Times New Roman" w:cs="Times New Roman"/>
          <w:color w:val="000000"/>
          <w:szCs w:val="28"/>
          <w:lang w:val="en-US"/>
        </w:rPr>
        <w:t>của cấp trên:</w:t>
      </w:r>
      <w:r w:rsidRPr="001A451F">
        <w:rPr>
          <w:rFonts w:eastAsia="Times New Roman" w:cs="Times New Roman"/>
          <w:color w:val="000000"/>
          <w:szCs w:val="28"/>
        </w:rPr>
        <w:t xml:space="preserve"> Đảng bộ Tỉnh Hà Tĩnh có </w:t>
      </w:r>
      <w:r w:rsidRPr="001A451F">
        <w:rPr>
          <w:rFonts w:cs="Times New Roman"/>
          <w:szCs w:val="28"/>
          <w:lang w:val="en-US"/>
        </w:rPr>
        <w:t xml:space="preserve">Nghị quyết 06-NQ/TU ngày 18/11/2021 của Ban Chấp hành đảng bộ tỉnh Hà Tĩnh về lãnh đạo, chỉ đạo tập trung, tích tụ ruộng đất gắn với xây dựng Nông thôn mới trên địa bàn Hà Tĩnh giai đoạn 2021-2025 và những năm tiếp theo; </w:t>
      </w:r>
      <w:r w:rsidR="007E7B91" w:rsidRPr="001A451F">
        <w:rPr>
          <w:rFonts w:cs="Times New Roman"/>
          <w:szCs w:val="28"/>
          <w:lang w:val="en-US"/>
        </w:rPr>
        <w:t>UBND huyện Hương Sơn xây dựng kế hoạch số 96/KH-UBND ngày 25/7/2022 về thực hiện Nghị quyết của Tỉnh ủy.</w:t>
      </w:r>
    </w:p>
    <w:p w14:paraId="29FBB2E1" w14:textId="2C2E7BA6" w:rsidR="00AE0581" w:rsidRPr="001A451F" w:rsidRDefault="00AE0581" w:rsidP="00797981">
      <w:pPr>
        <w:spacing w:after="0" w:line="240" w:lineRule="auto"/>
        <w:ind w:firstLine="720"/>
        <w:jc w:val="both"/>
        <w:rPr>
          <w:rFonts w:eastAsia="Times New Roman" w:cs="Times New Roman"/>
          <w:color w:val="000000"/>
          <w:szCs w:val="28"/>
        </w:rPr>
      </w:pPr>
      <w:r w:rsidRPr="001A451F">
        <w:rPr>
          <w:rFonts w:eastAsia="Times New Roman" w:cs="Times New Roman"/>
          <w:color w:val="000000"/>
          <w:szCs w:val="28"/>
        </w:rPr>
        <w:t>- Các cấp có thẩm quyền có chính sách hỗ trợ trong thực hiện tích tụ, tập trung ruộng đất như Nghị quyết 51 của HĐND tỉnh, Nghị quyết 23 của HĐND huyện.</w:t>
      </w:r>
    </w:p>
    <w:p w14:paraId="54E4FC79" w14:textId="70B6A598" w:rsidR="00AE0581" w:rsidRPr="001A451F" w:rsidRDefault="00AE0581" w:rsidP="00797981">
      <w:pPr>
        <w:spacing w:after="0" w:line="240" w:lineRule="auto"/>
        <w:ind w:firstLine="720"/>
        <w:jc w:val="both"/>
        <w:rPr>
          <w:rFonts w:eastAsia="Times New Roman" w:cs="Times New Roman"/>
          <w:color w:val="000000"/>
          <w:szCs w:val="28"/>
        </w:rPr>
      </w:pPr>
      <w:r w:rsidRPr="001A451F">
        <w:rPr>
          <w:rFonts w:eastAsia="Times New Roman" w:cs="Times New Roman"/>
          <w:color w:val="000000"/>
          <w:szCs w:val="28"/>
        </w:rPr>
        <w:t>- Trên địa bàn xã đã có một số mô hình được hình thành từ tích tụ, tập trung ruộng đất nên thuận lợi trong công tác vận động nhân dân tích tụ, tập trung ruộng đất trong thời gian tới;</w:t>
      </w:r>
    </w:p>
    <w:p w14:paraId="6ADCC6D6" w14:textId="3284C3BD" w:rsidR="002A75CB" w:rsidRPr="001A451F" w:rsidRDefault="008D4437" w:rsidP="00797981">
      <w:pPr>
        <w:spacing w:after="0" w:line="240" w:lineRule="auto"/>
        <w:ind w:firstLine="720"/>
        <w:jc w:val="both"/>
        <w:rPr>
          <w:rFonts w:eastAsia="Times New Roman" w:cs="Times New Roman"/>
          <w:color w:val="000000"/>
          <w:szCs w:val="28"/>
        </w:rPr>
      </w:pPr>
      <w:r w:rsidRPr="001A451F">
        <w:rPr>
          <w:rFonts w:eastAsia="Times New Roman" w:cs="Times New Roman"/>
          <w:color w:val="000000"/>
          <w:szCs w:val="28"/>
        </w:rPr>
        <w:t>b) Khó khăn.</w:t>
      </w:r>
    </w:p>
    <w:p w14:paraId="7D406A92" w14:textId="3872EE4C" w:rsidR="00E760BF" w:rsidRPr="001A451F" w:rsidRDefault="00714564" w:rsidP="00797981">
      <w:pPr>
        <w:spacing w:after="0" w:line="240" w:lineRule="auto"/>
        <w:ind w:firstLine="720"/>
        <w:jc w:val="both"/>
        <w:rPr>
          <w:szCs w:val="28"/>
        </w:rPr>
      </w:pPr>
      <w:r w:rsidRPr="001A451F">
        <w:rPr>
          <w:szCs w:val="28"/>
        </w:rPr>
        <w:t xml:space="preserve">- Xã </w:t>
      </w:r>
      <w:r w:rsidR="002D1062" w:rsidRPr="001A451F">
        <w:rPr>
          <w:szCs w:val="28"/>
        </w:rPr>
        <w:t>các cánh đồng trên đị</w:t>
      </w:r>
      <w:r w:rsidR="009520C5" w:rsidRPr="001A451F">
        <w:rPr>
          <w:szCs w:val="28"/>
        </w:rPr>
        <w:t>a bàn không bằng phẳng,</w:t>
      </w:r>
      <w:r w:rsidR="00E760BF" w:rsidRPr="001A451F">
        <w:rPr>
          <w:szCs w:val="28"/>
        </w:rPr>
        <w:t xml:space="preserve"> ruộng đất phân bố mạnh mún, bậc thang </w:t>
      </w:r>
      <w:proofErr w:type="gramStart"/>
      <w:r w:rsidR="00E760BF" w:rsidRPr="001A451F">
        <w:rPr>
          <w:szCs w:val="28"/>
        </w:rPr>
        <w:t>theo</w:t>
      </w:r>
      <w:proofErr w:type="gramEnd"/>
      <w:r w:rsidR="00E760BF" w:rsidRPr="001A451F">
        <w:rPr>
          <w:szCs w:val="28"/>
        </w:rPr>
        <w:t xml:space="preserve"> địa hình nên việc tích tụ, tập trung ruộng đất khó khăn;</w:t>
      </w:r>
    </w:p>
    <w:p w14:paraId="185159EE" w14:textId="428708AF" w:rsidR="00E760BF" w:rsidRPr="001A451F" w:rsidRDefault="00E760BF" w:rsidP="00797981">
      <w:pPr>
        <w:pStyle w:val="Body1"/>
        <w:tabs>
          <w:tab w:val="left" w:pos="4060"/>
        </w:tabs>
        <w:ind w:firstLine="680"/>
        <w:jc w:val="both"/>
        <w:rPr>
          <w:color w:val="auto"/>
          <w:spacing w:val="-6"/>
          <w:sz w:val="28"/>
          <w:szCs w:val="28"/>
        </w:rPr>
      </w:pPr>
      <w:r w:rsidRPr="001A451F">
        <w:rPr>
          <w:color w:val="auto"/>
          <w:spacing w:val="-6"/>
          <w:sz w:val="28"/>
          <w:szCs w:val="28"/>
        </w:rPr>
        <w:t xml:space="preserve">- </w:t>
      </w:r>
      <w:r w:rsidRPr="001A451F">
        <w:rPr>
          <w:color w:val="auto"/>
          <w:spacing w:val="-6"/>
          <w:sz w:val="28"/>
          <w:szCs w:val="28"/>
          <w:lang w:val="en-US"/>
        </w:rPr>
        <w:t>Nhân dân s</w:t>
      </w:r>
      <w:r w:rsidRPr="001A451F">
        <w:rPr>
          <w:color w:val="auto"/>
          <w:spacing w:val="-6"/>
          <w:sz w:val="28"/>
          <w:szCs w:val="28"/>
        </w:rPr>
        <w:t>ản xuất còn mang nặng tập quán truyền thống</w:t>
      </w:r>
      <w:r w:rsidRPr="001A451F">
        <w:rPr>
          <w:color w:val="auto"/>
          <w:spacing w:val="-6"/>
          <w:sz w:val="28"/>
          <w:szCs w:val="28"/>
          <w:lang w:val="en-US"/>
        </w:rPr>
        <w:t xml:space="preserve">, </w:t>
      </w:r>
      <w:r w:rsidRPr="001A451F">
        <w:rPr>
          <w:color w:val="auto"/>
          <w:spacing w:val="-6"/>
          <w:sz w:val="28"/>
          <w:szCs w:val="28"/>
        </w:rPr>
        <w:t>còn phân tán, quy mô nhỏ, năng suất, chất lượng và sức cạnh tranh thấp,</w:t>
      </w:r>
      <w:r w:rsidRPr="001A451F">
        <w:rPr>
          <w:color w:val="auto"/>
          <w:spacing w:val="-6"/>
          <w:sz w:val="28"/>
          <w:szCs w:val="28"/>
          <w:lang w:val="en-US"/>
        </w:rPr>
        <w:t xml:space="preserve"> </w:t>
      </w:r>
      <w:r w:rsidRPr="001A451F">
        <w:rPr>
          <w:color w:val="auto"/>
          <w:spacing w:val="-6"/>
          <w:sz w:val="28"/>
          <w:szCs w:val="28"/>
        </w:rPr>
        <w:t>sản phẩm hàng hóa chưa nhiều</w:t>
      </w:r>
      <w:r w:rsidRPr="001A451F">
        <w:rPr>
          <w:color w:val="auto"/>
          <w:spacing w:val="-6"/>
          <w:sz w:val="28"/>
          <w:szCs w:val="28"/>
          <w:lang w:val="en-US"/>
        </w:rPr>
        <w:t>. M</w:t>
      </w:r>
      <w:r w:rsidRPr="001A451F">
        <w:rPr>
          <w:color w:val="auto"/>
          <w:spacing w:val="-6"/>
          <w:sz w:val="28"/>
          <w:szCs w:val="28"/>
          <w:shd w:val="clear" w:color="auto" w:fill="FFFFFF"/>
          <w:lang w:val="sq-AL"/>
        </w:rPr>
        <w:t xml:space="preserve">ô hình sản xuất </w:t>
      </w:r>
      <w:proofErr w:type="gramStart"/>
      <w:r w:rsidRPr="001A451F">
        <w:rPr>
          <w:color w:val="auto"/>
          <w:spacing w:val="-6"/>
          <w:sz w:val="28"/>
          <w:szCs w:val="28"/>
          <w:shd w:val="clear" w:color="auto" w:fill="FFFFFF"/>
          <w:lang w:val="sq-AL"/>
        </w:rPr>
        <w:t>theo</w:t>
      </w:r>
      <w:proofErr w:type="gramEnd"/>
      <w:r w:rsidRPr="001A451F">
        <w:rPr>
          <w:color w:val="auto"/>
          <w:spacing w:val="-6"/>
          <w:sz w:val="28"/>
          <w:szCs w:val="28"/>
          <w:shd w:val="clear" w:color="auto" w:fill="FFFFFF"/>
          <w:lang w:val="sq-AL"/>
        </w:rPr>
        <w:t xml:space="preserve"> hướng liên doanh, liên kết đã hình thành nhưng hiệu quả chưa cao, chưa rõ nét. L</w:t>
      </w:r>
      <w:r w:rsidRPr="001A451F">
        <w:rPr>
          <w:color w:val="auto"/>
          <w:spacing w:val="-6"/>
          <w:sz w:val="28"/>
          <w:szCs w:val="28"/>
          <w:lang w:val="sq-AL"/>
        </w:rPr>
        <w:t>iên kết vùng sản xuất hàng hóa còn hạn chế</w:t>
      </w:r>
      <w:r w:rsidRPr="001A451F">
        <w:rPr>
          <w:color w:val="auto"/>
          <w:spacing w:val="-6"/>
          <w:sz w:val="28"/>
          <w:szCs w:val="28"/>
        </w:rPr>
        <w:t>.</w:t>
      </w:r>
    </w:p>
    <w:p w14:paraId="03F3C9A5" w14:textId="77777777" w:rsidR="00E760BF" w:rsidRPr="001A451F" w:rsidRDefault="00E760BF" w:rsidP="00797981">
      <w:pPr>
        <w:pStyle w:val="Body1"/>
        <w:tabs>
          <w:tab w:val="left" w:pos="4060"/>
        </w:tabs>
        <w:ind w:firstLine="680"/>
        <w:jc w:val="both"/>
        <w:rPr>
          <w:color w:val="auto"/>
          <w:sz w:val="28"/>
          <w:szCs w:val="28"/>
          <w:lang w:val="en-US"/>
        </w:rPr>
      </w:pPr>
      <w:r w:rsidRPr="001A451F">
        <w:rPr>
          <w:color w:val="auto"/>
          <w:sz w:val="28"/>
          <w:szCs w:val="28"/>
        </w:rPr>
        <w:t>- Ứng  dụng, chuyển giao khoa học công nghệ vào sản xuất chưa đáp ứng yêu cầu</w:t>
      </w:r>
      <w:r w:rsidRPr="001A451F">
        <w:rPr>
          <w:color w:val="auto"/>
          <w:sz w:val="28"/>
          <w:szCs w:val="28"/>
          <w:lang w:val="en-US"/>
        </w:rPr>
        <w:t xml:space="preserve"> ; hiệu quả các</w:t>
      </w:r>
      <w:r w:rsidRPr="001A451F">
        <w:rPr>
          <w:color w:val="auto"/>
          <w:sz w:val="28"/>
          <w:szCs w:val="28"/>
        </w:rPr>
        <w:t xml:space="preserve"> mô hình sản xuất</w:t>
      </w:r>
      <w:r w:rsidRPr="001A451F">
        <w:rPr>
          <w:color w:val="auto"/>
          <w:sz w:val="28"/>
          <w:szCs w:val="28"/>
          <w:lang w:val="en-US"/>
        </w:rPr>
        <w:t xml:space="preserve"> được cải thiện nhưng</w:t>
      </w:r>
      <w:r w:rsidRPr="001A451F">
        <w:rPr>
          <w:color w:val="auto"/>
          <w:sz w:val="28"/>
          <w:szCs w:val="28"/>
        </w:rPr>
        <w:t xml:space="preserve"> chưa đáp ứng yêu cầu</w:t>
      </w:r>
      <w:r w:rsidRPr="001A451F">
        <w:rPr>
          <w:color w:val="auto"/>
          <w:sz w:val="28"/>
          <w:szCs w:val="28"/>
          <w:lang w:val="en-US"/>
        </w:rPr>
        <w:t xml:space="preserve"> đề ra</w:t>
      </w:r>
      <w:r w:rsidRPr="001A451F">
        <w:rPr>
          <w:color w:val="auto"/>
          <w:sz w:val="28"/>
          <w:szCs w:val="28"/>
        </w:rPr>
        <w:t>; chưa chủ động được một số loại giống có chất lượng cao</w:t>
      </w:r>
      <w:r w:rsidRPr="001A451F">
        <w:rPr>
          <w:color w:val="auto"/>
          <w:sz w:val="28"/>
          <w:szCs w:val="28"/>
          <w:lang w:val="en-US"/>
        </w:rPr>
        <w:t>, có khả năng chống chịu sâu bệnh còn thấp.</w:t>
      </w:r>
    </w:p>
    <w:p w14:paraId="3A8B6BAD" w14:textId="7B6CD366" w:rsidR="00E760BF" w:rsidRPr="001A451F" w:rsidRDefault="00E760BF" w:rsidP="00797981">
      <w:pPr>
        <w:pStyle w:val="Body1"/>
        <w:tabs>
          <w:tab w:val="left" w:pos="4060"/>
        </w:tabs>
        <w:ind w:firstLine="680"/>
        <w:jc w:val="both"/>
        <w:rPr>
          <w:color w:val="auto"/>
          <w:spacing w:val="-8"/>
          <w:sz w:val="28"/>
          <w:szCs w:val="28"/>
          <w:lang w:val="en-US"/>
        </w:rPr>
      </w:pPr>
      <w:r w:rsidRPr="001A451F">
        <w:rPr>
          <w:color w:val="auto"/>
          <w:spacing w:val="-8"/>
          <w:sz w:val="28"/>
          <w:szCs w:val="28"/>
        </w:rPr>
        <w:t xml:space="preserve">- </w:t>
      </w:r>
      <w:r w:rsidR="00793042" w:rsidRPr="001A451F">
        <w:rPr>
          <w:color w:val="auto"/>
          <w:spacing w:val="-8"/>
          <w:sz w:val="28"/>
          <w:szCs w:val="28"/>
          <w:lang w:val="en-US"/>
        </w:rPr>
        <w:t xml:space="preserve">Đầu tư lĩnh vực nông nghiệp rủi ro cao nên khó thú hút các Doanh nghiệp, HTX, THT liên kết </w:t>
      </w:r>
      <w:r w:rsidRPr="001A451F">
        <w:rPr>
          <w:color w:val="auto"/>
          <w:spacing w:val="-8"/>
          <w:sz w:val="28"/>
          <w:szCs w:val="28"/>
        </w:rPr>
        <w:t>phát triển sản xuất theo hướng liên kết theo chuỗi giá trị</w:t>
      </w:r>
      <w:r w:rsidR="00793042" w:rsidRPr="001A451F">
        <w:rPr>
          <w:color w:val="auto"/>
          <w:spacing w:val="-8"/>
          <w:sz w:val="28"/>
          <w:szCs w:val="28"/>
          <w:lang w:val="en-US"/>
        </w:rPr>
        <w:t>.</w:t>
      </w:r>
    </w:p>
    <w:p w14:paraId="2CEFE6B2" w14:textId="653AFFAC" w:rsidR="00E760BF" w:rsidRPr="001A451F" w:rsidRDefault="00E760BF" w:rsidP="00797981">
      <w:pPr>
        <w:pStyle w:val="Body1"/>
        <w:ind w:firstLine="680"/>
        <w:jc w:val="both"/>
        <w:rPr>
          <w:color w:val="auto"/>
          <w:sz w:val="28"/>
          <w:szCs w:val="28"/>
          <w:lang w:val="en-US"/>
        </w:rPr>
      </w:pPr>
      <w:r w:rsidRPr="001A451F">
        <w:rPr>
          <w:color w:val="auto"/>
          <w:sz w:val="28"/>
          <w:szCs w:val="28"/>
        </w:rPr>
        <w:t xml:space="preserve">-  </w:t>
      </w:r>
      <w:r w:rsidRPr="001A451F">
        <w:rPr>
          <w:color w:val="auto"/>
          <w:sz w:val="28"/>
          <w:szCs w:val="28"/>
          <w:lang w:val="en-US"/>
        </w:rPr>
        <w:t>Thu nhập của người dân trong sản xuất nông nghiệp còn thấp</w:t>
      </w:r>
      <w:r w:rsidRPr="001A451F">
        <w:rPr>
          <w:color w:val="auto"/>
          <w:sz w:val="28"/>
          <w:szCs w:val="28"/>
        </w:rPr>
        <w:t xml:space="preserve"> </w:t>
      </w:r>
      <w:r w:rsidRPr="001A451F">
        <w:rPr>
          <w:color w:val="auto"/>
          <w:sz w:val="28"/>
          <w:szCs w:val="28"/>
          <w:lang w:val="en-US"/>
        </w:rPr>
        <w:t>, giá cả vật tư, nhân công còn cao, trong khi đó thị trường nông sản không ổn định, việc bao tiêu nông sản phụ thuộc vào thương lái, dẫn tới tình trạng bị</w:t>
      </w:r>
      <w:r w:rsidR="009A2869" w:rsidRPr="001A451F">
        <w:rPr>
          <w:color w:val="auto"/>
          <w:sz w:val="28"/>
          <w:szCs w:val="28"/>
          <w:lang w:val="en-US"/>
        </w:rPr>
        <w:t xml:space="preserve"> ép giá.</w:t>
      </w:r>
    </w:p>
    <w:p w14:paraId="32C4EC04" w14:textId="2556CE71" w:rsidR="002A75CB" w:rsidRPr="007F04A2" w:rsidRDefault="008D4437" w:rsidP="00797981">
      <w:pPr>
        <w:spacing w:after="0" w:line="240" w:lineRule="auto"/>
        <w:ind w:firstLine="720"/>
        <w:jc w:val="both"/>
        <w:rPr>
          <w:rFonts w:eastAsia="Times New Roman" w:cs="Times New Roman"/>
          <w:b/>
          <w:bCs/>
          <w:i/>
          <w:iCs/>
          <w:color w:val="000000" w:themeColor="text1"/>
          <w:szCs w:val="28"/>
        </w:rPr>
      </w:pPr>
      <w:r w:rsidRPr="007F04A2">
        <w:rPr>
          <w:rFonts w:eastAsia="Times New Roman" w:cs="Times New Roman"/>
          <w:b/>
          <w:bCs/>
          <w:i/>
          <w:iCs/>
          <w:color w:val="000000" w:themeColor="text1"/>
          <w:szCs w:val="28"/>
        </w:rPr>
        <w:t xml:space="preserve">3. </w:t>
      </w:r>
      <w:r w:rsidR="000F0F48" w:rsidRPr="007F04A2">
        <w:rPr>
          <w:rFonts w:eastAsia="Times New Roman" w:cs="Times New Roman"/>
          <w:b/>
          <w:bCs/>
          <w:i/>
          <w:iCs/>
          <w:color w:val="000000" w:themeColor="text1"/>
          <w:szCs w:val="28"/>
        </w:rPr>
        <w:t>M</w:t>
      </w:r>
      <w:r w:rsidRPr="007F04A2">
        <w:rPr>
          <w:rFonts w:eastAsia="Times New Roman" w:cs="Times New Roman"/>
          <w:b/>
          <w:bCs/>
          <w:i/>
          <w:iCs/>
          <w:color w:val="000000" w:themeColor="text1"/>
          <w:szCs w:val="28"/>
        </w:rPr>
        <w:t xml:space="preserve">ục tiêu, các hình thức tích tụ, tập trung đất </w:t>
      </w:r>
      <w:proofErr w:type="gramStart"/>
      <w:r w:rsidRPr="007F04A2">
        <w:rPr>
          <w:rFonts w:eastAsia="Times New Roman" w:cs="Times New Roman"/>
          <w:b/>
          <w:bCs/>
          <w:i/>
          <w:iCs/>
          <w:color w:val="000000" w:themeColor="text1"/>
          <w:szCs w:val="28"/>
        </w:rPr>
        <w:t>đai</w:t>
      </w:r>
      <w:proofErr w:type="gramEnd"/>
    </w:p>
    <w:p w14:paraId="14FAFCAE" w14:textId="01FC6447" w:rsidR="00BC6470" w:rsidRPr="007F04A2" w:rsidRDefault="008D4437" w:rsidP="00797981">
      <w:pPr>
        <w:spacing w:after="0" w:line="240" w:lineRule="auto"/>
        <w:ind w:firstLine="720"/>
        <w:jc w:val="both"/>
        <w:rPr>
          <w:rFonts w:eastAsia="Times New Roman" w:cs="Times New Roman"/>
          <w:color w:val="000000" w:themeColor="text1"/>
          <w:szCs w:val="28"/>
        </w:rPr>
      </w:pPr>
      <w:r w:rsidRPr="007F04A2">
        <w:rPr>
          <w:rFonts w:eastAsia="Times New Roman" w:cs="Times New Roman"/>
          <w:color w:val="000000" w:themeColor="text1"/>
          <w:szCs w:val="28"/>
        </w:rPr>
        <w:t>3.1.</w:t>
      </w:r>
      <w:r w:rsidR="000F0F48" w:rsidRPr="007F04A2">
        <w:rPr>
          <w:rFonts w:eastAsia="Times New Roman" w:cs="Times New Roman"/>
          <w:color w:val="000000" w:themeColor="text1"/>
          <w:szCs w:val="28"/>
        </w:rPr>
        <w:t xml:space="preserve"> Mục tiêu</w:t>
      </w:r>
      <w:r w:rsidR="00A30C9B" w:rsidRPr="007F04A2">
        <w:rPr>
          <w:rFonts w:eastAsia="Times New Roman" w:cs="Times New Roman"/>
          <w:color w:val="000000" w:themeColor="text1"/>
          <w:szCs w:val="28"/>
        </w:rPr>
        <w:t>, chỉ tiêu</w:t>
      </w:r>
      <w:r w:rsidR="000F0F48" w:rsidRPr="007F04A2">
        <w:rPr>
          <w:rFonts w:eastAsia="Times New Roman" w:cs="Times New Roman"/>
          <w:color w:val="000000" w:themeColor="text1"/>
          <w:szCs w:val="28"/>
        </w:rPr>
        <w:t>:</w:t>
      </w:r>
    </w:p>
    <w:p w14:paraId="4A9FB276" w14:textId="51DA3CDD" w:rsidR="00BC6470" w:rsidRPr="007F04A2" w:rsidRDefault="00BC6470" w:rsidP="00797981">
      <w:pPr>
        <w:spacing w:after="0" w:line="240" w:lineRule="auto"/>
        <w:ind w:firstLine="720"/>
        <w:jc w:val="both"/>
        <w:rPr>
          <w:rFonts w:eastAsia="Times New Roman" w:cs="Times New Roman"/>
          <w:color w:val="000000" w:themeColor="text1"/>
          <w:szCs w:val="28"/>
          <w:lang w:val="vi-VN"/>
        </w:rPr>
      </w:pPr>
      <w:r w:rsidRPr="007F04A2">
        <w:rPr>
          <w:rFonts w:eastAsia="Times New Roman" w:cs="Times New Roman"/>
          <w:color w:val="000000" w:themeColor="text1"/>
          <w:szCs w:val="28"/>
          <w:lang w:val="vi-VN"/>
        </w:rPr>
        <w:t xml:space="preserve">Chuyển đổi, tích tụ, tập trung bao nhiêu diện tích, trong đó giai đoạn 2022 </w:t>
      </w:r>
      <w:r w:rsidR="00945663" w:rsidRPr="007F04A2">
        <w:rPr>
          <w:rFonts w:eastAsia="Times New Roman" w:cs="Times New Roman"/>
          <w:color w:val="000000" w:themeColor="text1"/>
          <w:szCs w:val="28"/>
          <w:lang w:val="vi-VN"/>
        </w:rPr>
        <w:t>-</w:t>
      </w:r>
      <w:r w:rsidR="00A90C82" w:rsidRPr="007F04A2">
        <w:rPr>
          <w:rFonts w:eastAsia="Times New Roman" w:cs="Times New Roman"/>
          <w:color w:val="000000" w:themeColor="text1"/>
          <w:szCs w:val="28"/>
          <w:lang w:val="vi-VN"/>
        </w:rPr>
        <w:t xml:space="preserve"> 2025: </w:t>
      </w:r>
      <w:r w:rsidR="008536D8" w:rsidRPr="007F04A2">
        <w:rPr>
          <w:rFonts w:eastAsia="Times New Roman" w:cs="Times New Roman"/>
          <w:color w:val="000000" w:themeColor="text1"/>
          <w:szCs w:val="28"/>
        </w:rPr>
        <w:t>30</w:t>
      </w:r>
      <w:r w:rsidRPr="007F04A2">
        <w:rPr>
          <w:rFonts w:eastAsia="Times New Roman" w:cs="Times New Roman"/>
          <w:color w:val="000000" w:themeColor="text1"/>
          <w:szCs w:val="28"/>
          <w:lang w:val="vi-VN"/>
        </w:rPr>
        <w:t xml:space="preserve"> ha; </w:t>
      </w:r>
      <w:r w:rsidR="00A90C82" w:rsidRPr="007F04A2">
        <w:rPr>
          <w:rFonts w:eastAsia="Times New Roman" w:cs="Times New Roman"/>
          <w:color w:val="000000" w:themeColor="text1"/>
          <w:szCs w:val="28"/>
          <w:lang w:val="vi-VN"/>
        </w:rPr>
        <w:t xml:space="preserve">giai đoạn 2026 - 2030: </w:t>
      </w:r>
      <w:r w:rsidR="008536D8" w:rsidRPr="007F04A2">
        <w:rPr>
          <w:rFonts w:eastAsia="Times New Roman" w:cs="Times New Roman"/>
          <w:color w:val="000000" w:themeColor="text1"/>
          <w:szCs w:val="28"/>
        </w:rPr>
        <w:t>40</w:t>
      </w:r>
      <w:r w:rsidR="00945663" w:rsidRPr="007F04A2">
        <w:rPr>
          <w:rFonts w:eastAsia="Times New Roman" w:cs="Times New Roman"/>
          <w:color w:val="000000" w:themeColor="text1"/>
          <w:szCs w:val="28"/>
          <w:lang w:val="vi-VN"/>
        </w:rPr>
        <w:t xml:space="preserve"> ha.</w:t>
      </w:r>
    </w:p>
    <w:p w14:paraId="790DF03A" w14:textId="09F19C04" w:rsidR="000F0F48" w:rsidRPr="007F04A2" w:rsidRDefault="000F0F48" w:rsidP="00797981">
      <w:pPr>
        <w:spacing w:after="0" w:line="240" w:lineRule="auto"/>
        <w:ind w:firstLine="720"/>
        <w:jc w:val="both"/>
        <w:rPr>
          <w:rFonts w:eastAsia="Times New Roman" w:cs="Times New Roman"/>
          <w:color w:val="000000" w:themeColor="text1"/>
          <w:szCs w:val="28"/>
        </w:rPr>
      </w:pPr>
      <w:r w:rsidRPr="007F04A2">
        <w:rPr>
          <w:rFonts w:eastAsia="Times New Roman" w:cs="Times New Roman"/>
          <w:color w:val="000000" w:themeColor="text1"/>
          <w:szCs w:val="28"/>
        </w:rPr>
        <w:t xml:space="preserve">Xác định chuyển đổi </w:t>
      </w:r>
      <w:proofErr w:type="gramStart"/>
      <w:r w:rsidRPr="007F04A2">
        <w:rPr>
          <w:rFonts w:eastAsia="Times New Roman" w:cs="Times New Roman"/>
          <w:color w:val="000000" w:themeColor="text1"/>
          <w:szCs w:val="28"/>
        </w:rPr>
        <w:t>theo</w:t>
      </w:r>
      <w:proofErr w:type="gramEnd"/>
      <w:r w:rsidRPr="007F04A2">
        <w:rPr>
          <w:rFonts w:eastAsia="Times New Roman" w:cs="Times New Roman"/>
          <w:color w:val="000000" w:themeColor="text1"/>
          <w:szCs w:val="28"/>
        </w:rPr>
        <w:t xml:space="preserve"> mô hình.</w:t>
      </w:r>
    </w:p>
    <w:p w14:paraId="3DDE04D6" w14:textId="17CD9F90" w:rsidR="002A75CB" w:rsidRPr="007F04A2" w:rsidRDefault="008D4437" w:rsidP="00797981">
      <w:pPr>
        <w:spacing w:after="0" w:line="240" w:lineRule="auto"/>
        <w:ind w:firstLine="720"/>
        <w:jc w:val="both"/>
        <w:rPr>
          <w:rFonts w:eastAsia="Times New Roman" w:cs="Times New Roman"/>
          <w:color w:val="000000" w:themeColor="text1"/>
          <w:szCs w:val="28"/>
        </w:rPr>
      </w:pPr>
      <w:r w:rsidRPr="007F04A2">
        <w:rPr>
          <w:rFonts w:eastAsia="Times New Roman" w:cs="Times New Roman"/>
          <w:color w:val="000000" w:themeColor="text1"/>
          <w:szCs w:val="28"/>
        </w:rPr>
        <w:t xml:space="preserve">a) </w:t>
      </w:r>
      <w:r w:rsidR="00A90C82" w:rsidRPr="007F04A2">
        <w:rPr>
          <w:rFonts w:eastAsia="Times New Roman" w:cs="Times New Roman"/>
          <w:color w:val="000000" w:themeColor="text1"/>
          <w:szCs w:val="28"/>
        </w:rPr>
        <w:t>Hộ gia đình từ 2</w:t>
      </w:r>
      <w:r w:rsidR="00A51FF2" w:rsidRPr="007F04A2">
        <w:rPr>
          <w:rFonts w:eastAsia="Times New Roman" w:cs="Times New Roman"/>
          <w:color w:val="000000" w:themeColor="text1"/>
          <w:szCs w:val="28"/>
        </w:rPr>
        <w:t xml:space="preserve"> </w:t>
      </w:r>
      <w:r w:rsidR="00A90C82" w:rsidRPr="007F04A2">
        <w:rPr>
          <w:rFonts w:eastAsia="Times New Roman" w:cs="Times New Roman"/>
          <w:color w:val="000000" w:themeColor="text1"/>
          <w:szCs w:val="28"/>
        </w:rPr>
        <w:t>ha trở lên: 01</w:t>
      </w:r>
      <w:r w:rsidR="00A30C9B" w:rsidRPr="007F04A2">
        <w:rPr>
          <w:rFonts w:eastAsia="Times New Roman" w:cs="Times New Roman"/>
          <w:color w:val="000000" w:themeColor="text1"/>
          <w:szCs w:val="28"/>
        </w:rPr>
        <w:t xml:space="preserve"> mô hình</w:t>
      </w:r>
      <w:r w:rsidR="00A90C82" w:rsidRPr="007F04A2">
        <w:rPr>
          <w:rFonts w:eastAsia="Times New Roman" w:cs="Times New Roman"/>
          <w:color w:val="000000" w:themeColor="text1"/>
          <w:szCs w:val="28"/>
          <w:lang w:val="vi-VN"/>
        </w:rPr>
        <w:t>/</w:t>
      </w:r>
      <w:r w:rsidR="00A90C82" w:rsidRPr="007F04A2">
        <w:rPr>
          <w:rFonts w:eastAsia="Times New Roman" w:cs="Times New Roman"/>
          <w:color w:val="000000" w:themeColor="text1"/>
          <w:szCs w:val="28"/>
        </w:rPr>
        <w:t xml:space="preserve">2 </w:t>
      </w:r>
      <w:r w:rsidR="00945663" w:rsidRPr="007F04A2">
        <w:rPr>
          <w:rFonts w:eastAsia="Times New Roman" w:cs="Times New Roman"/>
          <w:color w:val="000000" w:themeColor="text1"/>
          <w:szCs w:val="28"/>
          <w:lang w:val="vi-VN"/>
        </w:rPr>
        <w:t>ha</w:t>
      </w:r>
      <w:r w:rsidR="00172DB2" w:rsidRPr="007F04A2">
        <w:rPr>
          <w:rFonts w:eastAsia="Times New Roman" w:cs="Times New Roman"/>
          <w:color w:val="000000" w:themeColor="text1"/>
          <w:szCs w:val="28"/>
        </w:rPr>
        <w:t xml:space="preserve"> tại khu vực </w:t>
      </w:r>
      <w:r w:rsidR="00A51FF2" w:rsidRPr="007F04A2">
        <w:rPr>
          <w:rFonts w:eastAsia="Times New Roman" w:cs="Times New Roman"/>
          <w:color w:val="000000" w:themeColor="text1"/>
          <w:szCs w:val="28"/>
        </w:rPr>
        <w:t>Dằm</w:t>
      </w:r>
      <w:r w:rsidR="00172DB2" w:rsidRPr="007F04A2">
        <w:rPr>
          <w:rFonts w:eastAsia="Times New Roman" w:cs="Times New Roman"/>
          <w:color w:val="000000" w:themeColor="text1"/>
          <w:szCs w:val="28"/>
        </w:rPr>
        <w:t>.</w:t>
      </w:r>
    </w:p>
    <w:p w14:paraId="36962F60" w14:textId="6CED355A" w:rsidR="0036468E" w:rsidRPr="007F04A2" w:rsidRDefault="008D4437" w:rsidP="00797981">
      <w:pPr>
        <w:spacing w:after="0" w:line="240" w:lineRule="auto"/>
        <w:ind w:firstLine="720"/>
        <w:jc w:val="both"/>
        <w:rPr>
          <w:rFonts w:eastAsia="Times New Roman" w:cs="Times New Roman"/>
          <w:color w:val="000000" w:themeColor="text1"/>
          <w:szCs w:val="28"/>
        </w:rPr>
      </w:pPr>
      <w:r w:rsidRPr="007F04A2">
        <w:rPr>
          <w:rFonts w:eastAsia="Times New Roman" w:cs="Times New Roman"/>
          <w:color w:val="000000" w:themeColor="text1"/>
          <w:szCs w:val="28"/>
        </w:rPr>
        <w:t xml:space="preserve">b) </w:t>
      </w:r>
      <w:r w:rsidR="00A30C9B" w:rsidRPr="007F04A2">
        <w:rPr>
          <w:rFonts w:eastAsia="Times New Roman" w:cs="Times New Roman"/>
          <w:color w:val="000000" w:themeColor="text1"/>
          <w:szCs w:val="28"/>
        </w:rPr>
        <w:t>Doanh nghiệp, HTX từ 30</w:t>
      </w:r>
      <w:r w:rsidR="009A2869" w:rsidRPr="007F04A2">
        <w:rPr>
          <w:rFonts w:eastAsia="Times New Roman" w:cs="Times New Roman"/>
          <w:color w:val="000000" w:themeColor="text1"/>
          <w:szCs w:val="28"/>
        </w:rPr>
        <w:t xml:space="preserve"> </w:t>
      </w:r>
      <w:r w:rsidR="00A90C82" w:rsidRPr="007F04A2">
        <w:rPr>
          <w:rFonts w:eastAsia="Times New Roman" w:cs="Times New Roman"/>
          <w:color w:val="000000" w:themeColor="text1"/>
          <w:szCs w:val="28"/>
        </w:rPr>
        <w:t xml:space="preserve">ha trở lên: </w:t>
      </w:r>
    </w:p>
    <w:p w14:paraId="3A238AE4" w14:textId="5E6FF37F" w:rsidR="00A264D1" w:rsidRPr="001A451F" w:rsidRDefault="00A264D1" w:rsidP="00797981">
      <w:pPr>
        <w:spacing w:after="0" w:line="240" w:lineRule="auto"/>
        <w:ind w:firstLine="720"/>
        <w:jc w:val="both"/>
        <w:rPr>
          <w:rFonts w:eastAsia="Times New Roman" w:cs="Times New Roman"/>
          <w:color w:val="000000"/>
          <w:spacing w:val="-8"/>
          <w:szCs w:val="28"/>
        </w:rPr>
      </w:pPr>
      <w:r w:rsidRPr="007F04A2">
        <w:rPr>
          <w:rFonts w:eastAsia="Times New Roman" w:cs="Times New Roman"/>
          <w:color w:val="000000" w:themeColor="text1"/>
          <w:spacing w:val="-8"/>
          <w:szCs w:val="28"/>
        </w:rPr>
        <w:t>c) Chuyển đ</w:t>
      </w:r>
      <w:r w:rsidR="00945663" w:rsidRPr="007F04A2">
        <w:rPr>
          <w:rFonts w:eastAsia="Times New Roman" w:cs="Times New Roman"/>
          <w:color w:val="000000" w:themeColor="text1"/>
          <w:spacing w:val="-8"/>
          <w:szCs w:val="28"/>
          <w:lang w:val="vi-VN"/>
        </w:rPr>
        <w:t>ổ</w:t>
      </w:r>
      <w:r w:rsidRPr="007F04A2">
        <w:rPr>
          <w:rFonts w:eastAsia="Times New Roman" w:cs="Times New Roman"/>
          <w:color w:val="000000" w:themeColor="text1"/>
          <w:spacing w:val="-8"/>
          <w:szCs w:val="28"/>
        </w:rPr>
        <w:t xml:space="preserve">i theo vùng, </w:t>
      </w:r>
      <w:r w:rsidR="00B42883" w:rsidRPr="007F04A2">
        <w:rPr>
          <w:rFonts w:eastAsia="Times New Roman" w:cs="Times New Roman"/>
          <w:color w:val="000000" w:themeColor="text1"/>
          <w:spacing w:val="-8"/>
          <w:szCs w:val="28"/>
        </w:rPr>
        <w:t xml:space="preserve">xứ đồng, </w:t>
      </w:r>
      <w:r w:rsidRPr="007F04A2">
        <w:rPr>
          <w:rFonts w:eastAsia="Times New Roman" w:cs="Times New Roman"/>
          <w:color w:val="000000" w:themeColor="text1"/>
          <w:spacing w:val="-8"/>
          <w:szCs w:val="28"/>
        </w:rPr>
        <w:t>theo thôn xóm</w:t>
      </w:r>
      <w:r w:rsidR="00204A86" w:rsidRPr="007F04A2">
        <w:rPr>
          <w:rFonts w:eastAsia="Times New Roman" w:cs="Times New Roman"/>
          <w:color w:val="000000" w:themeColor="text1"/>
          <w:spacing w:val="-8"/>
          <w:szCs w:val="28"/>
        </w:rPr>
        <w:t xml:space="preserve">, toàn </w:t>
      </w:r>
      <w:proofErr w:type="gramStart"/>
      <w:r w:rsidR="00204A86" w:rsidRPr="007F04A2">
        <w:rPr>
          <w:rFonts w:eastAsia="Times New Roman" w:cs="Times New Roman"/>
          <w:color w:val="000000" w:themeColor="text1"/>
          <w:spacing w:val="-8"/>
          <w:szCs w:val="28"/>
        </w:rPr>
        <w:t>xã</w:t>
      </w:r>
      <w:r w:rsidR="007A7BEA" w:rsidRPr="007F04A2">
        <w:rPr>
          <w:rFonts w:eastAsia="Times New Roman" w:cs="Times New Roman"/>
          <w:color w:val="000000" w:themeColor="text1"/>
          <w:spacing w:val="-8"/>
          <w:szCs w:val="28"/>
        </w:rPr>
        <w:t xml:space="preserve"> </w:t>
      </w:r>
      <w:r w:rsidR="006D62D3">
        <w:rPr>
          <w:rFonts w:eastAsia="Times New Roman" w:cs="Times New Roman"/>
          <w:color w:val="000000"/>
          <w:spacing w:val="-8"/>
          <w:szCs w:val="28"/>
        </w:rPr>
        <w:t xml:space="preserve"> có</w:t>
      </w:r>
      <w:proofErr w:type="gramEnd"/>
      <w:r w:rsidR="006D62D3">
        <w:rPr>
          <w:rFonts w:eastAsia="Times New Roman" w:cs="Times New Roman"/>
          <w:color w:val="000000"/>
          <w:spacing w:val="-8"/>
          <w:szCs w:val="28"/>
        </w:rPr>
        <w:t xml:space="preserve"> 139 xứ đồng với diện tích 216,3 ha giao cho 738 hộ. </w:t>
      </w:r>
      <w:proofErr w:type="gramStart"/>
      <w:r w:rsidR="006D62D3">
        <w:rPr>
          <w:rFonts w:eastAsia="Times New Roman" w:cs="Times New Roman"/>
          <w:color w:val="000000"/>
          <w:spacing w:val="-8"/>
          <w:szCs w:val="28"/>
        </w:rPr>
        <w:t xml:space="preserve">Diện tích các xứ đồng nhỏ, manh mún, chênh lệc </w:t>
      </w:r>
      <w:r w:rsidR="006D62D3">
        <w:rPr>
          <w:rFonts w:eastAsia="Times New Roman" w:cs="Times New Roman"/>
          <w:color w:val="000000"/>
          <w:spacing w:val="-8"/>
          <w:szCs w:val="28"/>
        </w:rPr>
        <w:lastRenderedPageBreak/>
        <w:t>giữa các thửa là khá lớn nên rất khó trong việc dồn điền đổi thửa.</w:t>
      </w:r>
      <w:proofErr w:type="gramEnd"/>
      <w:r w:rsidR="006D62D3">
        <w:rPr>
          <w:rFonts w:eastAsia="Times New Roman" w:cs="Times New Roman"/>
          <w:color w:val="000000"/>
          <w:spacing w:val="-8"/>
          <w:szCs w:val="28"/>
        </w:rPr>
        <w:t xml:space="preserve"> </w:t>
      </w:r>
      <w:proofErr w:type="gramStart"/>
      <w:r w:rsidR="006D62D3">
        <w:rPr>
          <w:rFonts w:eastAsia="Times New Roman" w:cs="Times New Roman"/>
          <w:color w:val="000000"/>
          <w:spacing w:val="-8"/>
          <w:szCs w:val="28"/>
        </w:rPr>
        <w:t>Mục tiêu tích tụ tại các xứ đồng có diện tích lớn hơn tại 7/7 thôn.</w:t>
      </w:r>
      <w:proofErr w:type="gramEnd"/>
    </w:p>
    <w:p w14:paraId="44A0C521" w14:textId="543F30BE" w:rsidR="00A30C9B" w:rsidRPr="001A451F" w:rsidRDefault="008D4437" w:rsidP="00797981">
      <w:pPr>
        <w:spacing w:after="0" w:line="240" w:lineRule="auto"/>
        <w:ind w:firstLine="720"/>
        <w:jc w:val="both"/>
        <w:rPr>
          <w:rFonts w:eastAsia="Times New Roman" w:cs="Times New Roman"/>
          <w:color w:val="000000"/>
          <w:szCs w:val="28"/>
        </w:rPr>
      </w:pPr>
      <w:r w:rsidRPr="001A451F">
        <w:rPr>
          <w:rFonts w:eastAsia="Times New Roman" w:cs="Times New Roman"/>
          <w:color w:val="000000"/>
          <w:szCs w:val="28"/>
        </w:rPr>
        <w:t xml:space="preserve">3.2. Các phương thức tích tụ, tập trung đất </w:t>
      </w:r>
      <w:proofErr w:type="gramStart"/>
      <w:r w:rsidRPr="001A451F">
        <w:rPr>
          <w:rFonts w:eastAsia="Times New Roman" w:cs="Times New Roman"/>
          <w:color w:val="000000"/>
          <w:szCs w:val="28"/>
        </w:rPr>
        <w:t>đai</w:t>
      </w:r>
      <w:proofErr w:type="gramEnd"/>
      <w:r w:rsidRPr="001A451F">
        <w:rPr>
          <w:rFonts w:eastAsia="Times New Roman" w:cs="Times New Roman"/>
          <w:color w:val="000000"/>
          <w:szCs w:val="28"/>
        </w:rPr>
        <w:t>:</w:t>
      </w:r>
    </w:p>
    <w:p w14:paraId="06DFECDF" w14:textId="00623A76" w:rsidR="002A75CB" w:rsidRPr="001A451F" w:rsidRDefault="005314C0" w:rsidP="00797981">
      <w:pPr>
        <w:spacing w:after="0" w:line="240" w:lineRule="auto"/>
        <w:ind w:firstLine="720"/>
        <w:jc w:val="both"/>
        <w:rPr>
          <w:rFonts w:eastAsia="Times New Roman" w:cs="Times New Roman"/>
          <w:color w:val="000000"/>
          <w:szCs w:val="28"/>
          <w:lang w:val="vi-VN"/>
        </w:rPr>
      </w:pPr>
      <w:r w:rsidRPr="001A451F">
        <w:rPr>
          <w:rFonts w:eastAsia="Times New Roman" w:cs="Times New Roman"/>
          <w:color w:val="000000"/>
          <w:szCs w:val="28"/>
        </w:rPr>
        <w:t>a</w:t>
      </w:r>
      <w:r w:rsidR="008D4437" w:rsidRPr="001A451F">
        <w:rPr>
          <w:rFonts w:eastAsia="Times New Roman" w:cs="Times New Roman"/>
          <w:color w:val="000000"/>
          <w:szCs w:val="28"/>
        </w:rPr>
        <w:t>) Hợp tác sản xuất với người có quyền sử dụng đất</w:t>
      </w:r>
      <w:r w:rsidR="001E06D6" w:rsidRPr="001A451F">
        <w:rPr>
          <w:rFonts w:eastAsia="Times New Roman" w:cs="Times New Roman"/>
          <w:color w:val="000000"/>
          <w:szCs w:val="28"/>
        </w:rPr>
        <w:t xml:space="preserve"> (góp đất, góp vốn để sản xuất sau đó cùng phân chia lợi nhuận)</w:t>
      </w:r>
      <w:r w:rsidR="008A241D" w:rsidRPr="001A451F">
        <w:rPr>
          <w:rFonts w:eastAsia="Times New Roman" w:cs="Times New Roman"/>
          <w:color w:val="000000"/>
          <w:szCs w:val="28"/>
          <w:lang w:val="vi-VN"/>
        </w:rPr>
        <w:t>.</w:t>
      </w:r>
    </w:p>
    <w:p w14:paraId="578ED252" w14:textId="2F24CC83" w:rsidR="002A75CB" w:rsidRPr="001A451F" w:rsidRDefault="005314C0" w:rsidP="00797981">
      <w:pPr>
        <w:spacing w:after="0" w:line="240" w:lineRule="auto"/>
        <w:ind w:firstLine="720"/>
        <w:jc w:val="both"/>
        <w:rPr>
          <w:rFonts w:eastAsia="Times New Roman" w:cs="Times New Roman"/>
          <w:color w:val="000000"/>
          <w:szCs w:val="28"/>
          <w:lang w:val="vi-VN"/>
        </w:rPr>
      </w:pPr>
      <w:r w:rsidRPr="001A451F">
        <w:rPr>
          <w:rFonts w:eastAsia="Times New Roman" w:cs="Times New Roman"/>
          <w:color w:val="000000"/>
          <w:szCs w:val="28"/>
        </w:rPr>
        <w:t>b</w:t>
      </w:r>
      <w:r w:rsidR="008D4437" w:rsidRPr="001A451F">
        <w:rPr>
          <w:rFonts w:eastAsia="Times New Roman" w:cs="Times New Roman"/>
          <w:color w:val="000000"/>
          <w:szCs w:val="28"/>
        </w:rPr>
        <w:t>) Thuê lại quyền sử dụng đất nông nghiệp của người đang sử dụng đất</w:t>
      </w:r>
      <w:r w:rsidR="008A241D" w:rsidRPr="001A451F">
        <w:rPr>
          <w:rFonts w:eastAsia="Times New Roman" w:cs="Times New Roman"/>
          <w:color w:val="000000"/>
          <w:szCs w:val="28"/>
          <w:lang w:val="vi-VN"/>
        </w:rPr>
        <w:t>.</w:t>
      </w:r>
    </w:p>
    <w:p w14:paraId="0C944BF1" w14:textId="0CC95FAC" w:rsidR="002A75CB" w:rsidRPr="001A451F" w:rsidRDefault="005314C0" w:rsidP="00797981">
      <w:pPr>
        <w:spacing w:after="0" w:line="240" w:lineRule="auto"/>
        <w:ind w:firstLine="720"/>
        <w:jc w:val="both"/>
        <w:rPr>
          <w:rFonts w:eastAsia="Times New Roman" w:cs="Times New Roman"/>
          <w:color w:val="000000"/>
          <w:szCs w:val="28"/>
        </w:rPr>
      </w:pPr>
      <w:r w:rsidRPr="001A451F">
        <w:rPr>
          <w:rFonts w:eastAsia="Times New Roman" w:cs="Times New Roman"/>
          <w:color w:val="000000"/>
          <w:szCs w:val="28"/>
        </w:rPr>
        <w:t>c</w:t>
      </w:r>
      <w:r w:rsidR="008D4437" w:rsidRPr="001A451F">
        <w:rPr>
          <w:rFonts w:eastAsia="Times New Roman" w:cs="Times New Roman"/>
          <w:color w:val="000000"/>
          <w:szCs w:val="28"/>
        </w:rPr>
        <w:t>) Nhận chuyển nhượng quyền sử dụng đất nông nghiệp.</w:t>
      </w:r>
    </w:p>
    <w:p w14:paraId="53F629D6" w14:textId="46B06066" w:rsidR="001E06D6" w:rsidRPr="001A451F" w:rsidRDefault="005314C0" w:rsidP="00797981">
      <w:pPr>
        <w:spacing w:after="0" w:line="240" w:lineRule="auto"/>
        <w:ind w:firstLine="720"/>
        <w:jc w:val="both"/>
        <w:rPr>
          <w:rFonts w:eastAsia="Times New Roman" w:cs="Times New Roman"/>
          <w:color w:val="000000"/>
          <w:szCs w:val="28"/>
        </w:rPr>
      </w:pPr>
      <w:r w:rsidRPr="001A451F">
        <w:rPr>
          <w:rFonts w:eastAsia="Times New Roman" w:cs="Times New Roman"/>
          <w:color w:val="000000"/>
          <w:szCs w:val="28"/>
        </w:rPr>
        <w:t>d</w:t>
      </w:r>
      <w:r w:rsidR="001E06D6" w:rsidRPr="001A451F">
        <w:rPr>
          <w:rFonts w:eastAsia="Times New Roman" w:cs="Times New Roman"/>
          <w:color w:val="000000"/>
          <w:szCs w:val="28"/>
        </w:rPr>
        <w:t>) Phương thức tổng hợp (góp đất, thuê đất, nhận chuyển nhượng…).</w:t>
      </w:r>
    </w:p>
    <w:p w14:paraId="22C3BF85" w14:textId="67619AF3" w:rsidR="005314C0" w:rsidRPr="001A451F" w:rsidRDefault="00945663" w:rsidP="00797981">
      <w:pPr>
        <w:spacing w:after="0" w:line="240" w:lineRule="auto"/>
        <w:ind w:firstLine="720"/>
        <w:jc w:val="both"/>
        <w:rPr>
          <w:rFonts w:eastAsia="Times New Roman" w:cs="Times New Roman"/>
          <w:color w:val="000000"/>
          <w:szCs w:val="28"/>
          <w:lang w:val="vi-VN"/>
        </w:rPr>
      </w:pPr>
      <w:r w:rsidRPr="001A451F">
        <w:rPr>
          <w:rFonts w:eastAsia="Times New Roman" w:cs="Times New Roman"/>
          <w:color w:val="000000"/>
          <w:szCs w:val="28"/>
          <w:lang w:val="vi-VN"/>
        </w:rPr>
        <w:t>Tập trung phương án d</w:t>
      </w:r>
      <w:r w:rsidR="005314C0" w:rsidRPr="001A451F">
        <w:rPr>
          <w:rFonts w:eastAsia="Times New Roman" w:cs="Times New Roman"/>
          <w:color w:val="000000"/>
          <w:szCs w:val="28"/>
        </w:rPr>
        <w:t xml:space="preserve">ồn điền, đổi thửa (quy hoạch, chuyển đổi đất, </w:t>
      </w:r>
      <w:r w:rsidRPr="001A451F">
        <w:rPr>
          <w:rFonts w:eastAsia="Times New Roman" w:cs="Times New Roman"/>
          <w:color w:val="000000"/>
          <w:szCs w:val="28"/>
          <w:lang w:val="vi-VN"/>
        </w:rPr>
        <w:t>điều chỉnh</w:t>
      </w:r>
      <w:r w:rsidR="005314C0" w:rsidRPr="001A451F">
        <w:rPr>
          <w:rFonts w:eastAsia="Times New Roman" w:cs="Times New Roman"/>
          <w:color w:val="000000"/>
          <w:szCs w:val="28"/>
        </w:rPr>
        <w:t xml:space="preserve"> lại đất theo vùng, xứ đồng, thôn xóm... </w:t>
      </w:r>
      <w:proofErr w:type="gramStart"/>
      <w:r w:rsidR="005314C0" w:rsidRPr="001A451F">
        <w:rPr>
          <w:rFonts w:eastAsia="Times New Roman" w:cs="Times New Roman"/>
          <w:color w:val="000000"/>
          <w:szCs w:val="28"/>
        </w:rPr>
        <w:t>từ</w:t>
      </w:r>
      <w:proofErr w:type="gramEnd"/>
      <w:r w:rsidR="005314C0" w:rsidRPr="001A451F">
        <w:rPr>
          <w:rFonts w:eastAsia="Times New Roman" w:cs="Times New Roman"/>
          <w:color w:val="000000"/>
          <w:szCs w:val="28"/>
        </w:rPr>
        <w:t xml:space="preserve"> ô thửa nhỏ thành ô thửa lớn, mỗi hộ còn từ 01 - 02 thửa/hộ, trong đó 75% - 80% hộ sử dụng 01 thửa)</w:t>
      </w:r>
      <w:r w:rsidR="008A241D" w:rsidRPr="001A451F">
        <w:rPr>
          <w:rFonts w:eastAsia="Times New Roman" w:cs="Times New Roman"/>
          <w:color w:val="000000"/>
          <w:szCs w:val="28"/>
          <w:lang w:val="vi-VN"/>
        </w:rPr>
        <w:t>.</w:t>
      </w:r>
    </w:p>
    <w:p w14:paraId="5BE45F0A" w14:textId="77777777" w:rsidR="006338C8" w:rsidRPr="001A451F" w:rsidRDefault="008D4437" w:rsidP="00797981">
      <w:pPr>
        <w:spacing w:after="0" w:line="240" w:lineRule="auto"/>
        <w:ind w:firstLine="720"/>
        <w:jc w:val="both"/>
        <w:rPr>
          <w:rFonts w:eastAsia="Times New Roman" w:cs="Times New Roman"/>
          <w:color w:val="000000"/>
          <w:szCs w:val="28"/>
        </w:rPr>
      </w:pPr>
      <w:r w:rsidRPr="001A451F">
        <w:rPr>
          <w:rFonts w:eastAsia="Times New Roman" w:cs="Times New Roman"/>
          <w:color w:val="000000"/>
          <w:szCs w:val="28"/>
        </w:rPr>
        <w:t xml:space="preserve">3.3. Triển khai thực hiện một số mô hình thí điểm tích tụ, tập trung đất </w:t>
      </w:r>
      <w:proofErr w:type="gramStart"/>
      <w:r w:rsidRPr="001A451F">
        <w:rPr>
          <w:rFonts w:eastAsia="Times New Roman" w:cs="Times New Roman"/>
          <w:color w:val="000000"/>
          <w:szCs w:val="28"/>
        </w:rPr>
        <w:t>đai</w:t>
      </w:r>
      <w:proofErr w:type="gramEnd"/>
      <w:r w:rsidR="00934A41" w:rsidRPr="001A451F">
        <w:rPr>
          <w:rFonts w:eastAsia="Times New Roman" w:cs="Times New Roman"/>
          <w:color w:val="000000"/>
          <w:szCs w:val="28"/>
        </w:rPr>
        <w:t xml:space="preserve"> trên địa bàn xã</w:t>
      </w:r>
      <w:r w:rsidR="001E06D6" w:rsidRPr="001A451F">
        <w:rPr>
          <w:rFonts w:eastAsia="Times New Roman" w:cs="Times New Roman"/>
          <w:color w:val="000000"/>
          <w:szCs w:val="28"/>
        </w:rPr>
        <w:t xml:space="preserve"> (theo</w:t>
      </w:r>
      <w:r w:rsidR="006338C8" w:rsidRPr="001A451F">
        <w:rPr>
          <w:rFonts w:eastAsia="Times New Roman" w:cs="Times New Roman"/>
          <w:color w:val="000000"/>
          <w:szCs w:val="28"/>
        </w:rPr>
        <w:t xml:space="preserve"> vùng, xứ đồng, theo thôn xóm…): </w:t>
      </w:r>
    </w:p>
    <w:p w14:paraId="303201F1" w14:textId="2ACC5B0B" w:rsidR="002A75CB" w:rsidRPr="001A451F" w:rsidRDefault="00DD1187" w:rsidP="00797981">
      <w:pPr>
        <w:spacing w:after="0" w:line="240" w:lineRule="auto"/>
        <w:ind w:firstLine="720"/>
        <w:jc w:val="both"/>
        <w:rPr>
          <w:rFonts w:eastAsia="Times New Roman" w:cs="Times New Roman"/>
          <w:color w:val="000000"/>
          <w:szCs w:val="28"/>
        </w:rPr>
      </w:pPr>
      <w:proofErr w:type="gramStart"/>
      <w:r w:rsidRPr="001A451F">
        <w:rPr>
          <w:rFonts w:eastAsia="Times New Roman" w:cs="Times New Roman"/>
          <w:color w:val="000000"/>
          <w:szCs w:val="28"/>
        </w:rPr>
        <w:t>Năm 2024</w:t>
      </w:r>
      <w:r w:rsidR="006338C8" w:rsidRPr="001A451F">
        <w:rPr>
          <w:rFonts w:eastAsia="Times New Roman" w:cs="Times New Roman"/>
          <w:color w:val="000000"/>
          <w:szCs w:val="28"/>
        </w:rPr>
        <w:t xml:space="preserve"> xây dựng một mô hình thí điểm tại Khu vực</w:t>
      </w:r>
      <w:r w:rsidR="00970E82">
        <w:rPr>
          <w:rFonts w:eastAsia="Times New Roman" w:cs="Times New Roman"/>
          <w:color w:val="000000"/>
          <w:szCs w:val="28"/>
        </w:rPr>
        <w:t xml:space="preserve"> đất công ích đồng</w:t>
      </w:r>
      <w:r w:rsidR="006338C8" w:rsidRPr="001A451F">
        <w:rPr>
          <w:rFonts w:eastAsia="Times New Roman" w:cs="Times New Roman"/>
          <w:color w:val="000000"/>
          <w:szCs w:val="28"/>
        </w:rPr>
        <w:t xml:space="preserve"> </w:t>
      </w:r>
      <w:r w:rsidRPr="001A451F">
        <w:rPr>
          <w:rFonts w:eastAsia="Times New Roman" w:cs="Times New Roman"/>
          <w:color w:val="000000"/>
          <w:szCs w:val="28"/>
        </w:rPr>
        <w:t>Dằm</w:t>
      </w:r>
      <w:r w:rsidR="006338C8" w:rsidRPr="001A451F">
        <w:rPr>
          <w:rFonts w:eastAsia="Times New Roman" w:cs="Times New Roman"/>
          <w:color w:val="000000"/>
          <w:szCs w:val="28"/>
        </w:rPr>
        <w:t xml:space="preserve"> thôn </w:t>
      </w:r>
      <w:r w:rsidR="00970E82">
        <w:rPr>
          <w:rFonts w:eastAsia="Times New Roman" w:cs="Times New Roman"/>
          <w:color w:val="000000"/>
          <w:szCs w:val="28"/>
        </w:rPr>
        <w:t>7</w:t>
      </w:r>
      <w:r w:rsidR="006338C8" w:rsidRPr="001A451F">
        <w:rPr>
          <w:rFonts w:eastAsia="Times New Roman" w:cs="Times New Roman"/>
          <w:color w:val="000000"/>
          <w:szCs w:val="28"/>
        </w:rPr>
        <w:t>.</w:t>
      </w:r>
      <w:proofErr w:type="gramEnd"/>
      <w:r w:rsidR="006338C8" w:rsidRPr="001A451F">
        <w:rPr>
          <w:rFonts w:eastAsia="Times New Roman" w:cs="Times New Roman"/>
          <w:color w:val="000000"/>
          <w:szCs w:val="28"/>
        </w:rPr>
        <w:t xml:space="preserve"> Hình thức thực hiện: </w:t>
      </w:r>
      <w:r w:rsidR="00970E82">
        <w:rPr>
          <w:rFonts w:eastAsia="Times New Roman" w:cs="Times New Roman"/>
          <w:color w:val="000000"/>
          <w:szCs w:val="28"/>
        </w:rPr>
        <w:t>Thu hồi, tạo cánh đồng lớn cho tổ chức, cá nhân nhận thầu sử dụng trồng cây dược liệu.</w:t>
      </w:r>
    </w:p>
    <w:p w14:paraId="248A7745" w14:textId="1280C2A5" w:rsidR="00A30C9B" w:rsidRPr="001A451F" w:rsidRDefault="00BA3F93" w:rsidP="00797981">
      <w:pPr>
        <w:spacing w:after="0" w:line="240" w:lineRule="auto"/>
        <w:ind w:firstLine="720"/>
        <w:jc w:val="both"/>
        <w:rPr>
          <w:rFonts w:eastAsia="Times New Roman" w:cs="Times New Roman"/>
          <w:i/>
          <w:color w:val="000000"/>
          <w:szCs w:val="28"/>
        </w:rPr>
      </w:pPr>
      <w:r w:rsidRPr="001A451F">
        <w:rPr>
          <w:b/>
          <w:bCs/>
          <w:i/>
          <w:iCs/>
        </w:rPr>
        <w:t>4</w:t>
      </w:r>
      <w:r w:rsidR="00A30C9B" w:rsidRPr="001A451F">
        <w:rPr>
          <w:b/>
          <w:bCs/>
          <w:i/>
          <w:iCs/>
        </w:rPr>
        <w:t>. Tiến độ thực hiện</w:t>
      </w:r>
    </w:p>
    <w:p w14:paraId="081CD395" w14:textId="77777777" w:rsidR="003802E6" w:rsidRPr="001A451F" w:rsidRDefault="003802E6" w:rsidP="00797981">
      <w:pPr>
        <w:spacing w:after="0" w:line="240" w:lineRule="auto"/>
        <w:ind w:firstLine="567"/>
        <w:jc w:val="both"/>
        <w:rPr>
          <w:color w:val="000000" w:themeColor="text1"/>
          <w:lang w:val="nl-NL"/>
        </w:rPr>
      </w:pPr>
      <w:r w:rsidRPr="001A451F">
        <w:rPr>
          <w:color w:val="000000" w:themeColor="text1"/>
          <w:lang w:val="nl-NL"/>
        </w:rPr>
        <w:t>+</w:t>
      </w:r>
      <w:r w:rsidR="006338C8" w:rsidRPr="001A451F">
        <w:rPr>
          <w:color w:val="000000" w:themeColor="text1"/>
          <w:lang w:val="nl-NL"/>
        </w:rPr>
        <w:t xml:space="preserve"> Năm 2023: </w:t>
      </w:r>
    </w:p>
    <w:p w14:paraId="6322D6B5" w14:textId="54C9D85F" w:rsidR="00172DB2" w:rsidRPr="001A451F" w:rsidRDefault="003802E6" w:rsidP="00797981">
      <w:pPr>
        <w:spacing w:after="0" w:line="240" w:lineRule="auto"/>
        <w:ind w:firstLine="567"/>
        <w:jc w:val="both"/>
        <w:rPr>
          <w:color w:val="000000" w:themeColor="text1"/>
          <w:lang w:val="nl-NL"/>
        </w:rPr>
      </w:pPr>
      <w:r w:rsidRPr="001A451F">
        <w:rPr>
          <w:color w:val="000000" w:themeColor="text1"/>
          <w:lang w:val="nl-NL"/>
        </w:rPr>
        <w:t xml:space="preserve">- </w:t>
      </w:r>
      <w:r w:rsidR="00DD1187" w:rsidRPr="001A451F">
        <w:rPr>
          <w:color w:val="000000" w:themeColor="text1"/>
          <w:lang w:val="nl-NL"/>
        </w:rPr>
        <w:t xml:space="preserve">Năm 2023 xã Sơn Lĩnh phấn đấu về đích xã Nông Thôn Mới nâng cao, bởi vậy </w:t>
      </w:r>
      <w:r w:rsidR="006338C8" w:rsidRPr="001A451F">
        <w:rPr>
          <w:color w:val="000000" w:themeColor="text1"/>
          <w:lang w:val="nl-NL"/>
        </w:rPr>
        <w:t>UBND xã thành lập Ban chỉ đạo, Tổ giúp việc thực hiện Đề án tích tụ ruộng đất; Các thôn thành lập tiểu ban chỉ đạo thực hiện Đề án và tổ chức rà soát, tuyên truyền chủ trương chính sách về tập trung, tích tụ ruộng đất cho cán bộ, đảng viên và toàn thể nhân dân được biết</w:t>
      </w:r>
      <w:r w:rsidR="00DD1187" w:rsidRPr="001A451F">
        <w:rPr>
          <w:color w:val="000000" w:themeColor="text1"/>
          <w:lang w:val="nl-NL"/>
        </w:rPr>
        <w:t xml:space="preserve"> tạo thiền đề thực hiện năm 2024</w:t>
      </w:r>
      <w:r w:rsidR="006338C8" w:rsidRPr="001A451F">
        <w:rPr>
          <w:color w:val="000000" w:themeColor="text1"/>
          <w:lang w:val="nl-NL"/>
        </w:rPr>
        <w:t>.</w:t>
      </w:r>
    </w:p>
    <w:p w14:paraId="5E7EA641" w14:textId="169B4518" w:rsidR="00DD1187" w:rsidRPr="001A451F" w:rsidRDefault="00DD1187" w:rsidP="00797981">
      <w:pPr>
        <w:spacing w:after="0" w:line="240" w:lineRule="auto"/>
        <w:ind w:firstLine="567"/>
        <w:jc w:val="both"/>
        <w:rPr>
          <w:spacing w:val="-6"/>
          <w:szCs w:val="28"/>
        </w:rPr>
      </w:pPr>
      <w:r w:rsidRPr="001A451F">
        <w:rPr>
          <w:spacing w:val="-6"/>
          <w:szCs w:val="28"/>
        </w:rPr>
        <w:t xml:space="preserve">+ Năm </w:t>
      </w:r>
      <w:r w:rsidR="007A7BEA" w:rsidRPr="001A451F">
        <w:rPr>
          <w:spacing w:val="-6"/>
          <w:szCs w:val="28"/>
        </w:rPr>
        <w:t>2024</w:t>
      </w:r>
      <w:r w:rsidRPr="001A451F">
        <w:rPr>
          <w:spacing w:val="-6"/>
          <w:szCs w:val="28"/>
        </w:rPr>
        <w:t>:</w:t>
      </w:r>
    </w:p>
    <w:p w14:paraId="23F55A70" w14:textId="219A2ECB" w:rsidR="00DD1187" w:rsidRPr="001A451F" w:rsidRDefault="00DD1187" w:rsidP="00797981">
      <w:pPr>
        <w:spacing w:after="0" w:line="240" w:lineRule="auto"/>
        <w:ind w:firstLine="567"/>
        <w:jc w:val="both"/>
        <w:rPr>
          <w:spacing w:val="-6"/>
          <w:szCs w:val="28"/>
        </w:rPr>
      </w:pPr>
      <w:r w:rsidRPr="001A451F">
        <w:rPr>
          <w:spacing w:val="-6"/>
          <w:szCs w:val="28"/>
        </w:rPr>
        <w:t>-</w:t>
      </w:r>
      <w:r w:rsidR="001F0DEC" w:rsidRPr="001A451F">
        <w:rPr>
          <w:spacing w:val="-6"/>
          <w:szCs w:val="28"/>
        </w:rPr>
        <w:t>Thực hiện mô hình góp QSD đất trồng cây dược liệu tại đồng Dằ</w:t>
      </w:r>
      <w:r w:rsidR="007F0B8A" w:rsidRPr="001A451F">
        <w:rPr>
          <w:spacing w:val="-6"/>
          <w:szCs w:val="28"/>
        </w:rPr>
        <w:t>m thôn 7 và trồng chè tại thôn 5</w:t>
      </w:r>
      <w:r w:rsidR="009A3E0C">
        <w:rPr>
          <w:spacing w:val="-6"/>
          <w:szCs w:val="28"/>
        </w:rPr>
        <w:t>, 6</w:t>
      </w:r>
      <w:r w:rsidR="007F0B8A" w:rsidRPr="001A451F">
        <w:rPr>
          <w:spacing w:val="-6"/>
          <w:szCs w:val="28"/>
        </w:rPr>
        <w:t>.</w:t>
      </w:r>
    </w:p>
    <w:p w14:paraId="1FA24CCC" w14:textId="3068F25F" w:rsidR="001F0DEC" w:rsidRPr="001A451F" w:rsidRDefault="001F0DEC" w:rsidP="00797981">
      <w:pPr>
        <w:spacing w:after="0" w:line="240" w:lineRule="auto"/>
        <w:ind w:firstLine="567"/>
        <w:jc w:val="both"/>
        <w:rPr>
          <w:color w:val="000000" w:themeColor="text1"/>
          <w:lang w:val="nl-NL"/>
        </w:rPr>
      </w:pPr>
      <w:r w:rsidRPr="001A451F">
        <w:rPr>
          <w:color w:val="000000" w:themeColor="text1"/>
          <w:lang w:val="nl-NL"/>
        </w:rPr>
        <w:t>Tổ chức thực hiện theo các bước:</w:t>
      </w:r>
    </w:p>
    <w:p w14:paraId="2F39FC0A" w14:textId="77777777" w:rsidR="001F0DEC" w:rsidRPr="001A451F" w:rsidRDefault="001F0DEC" w:rsidP="00797981">
      <w:pPr>
        <w:spacing w:after="0" w:line="240" w:lineRule="auto"/>
        <w:ind w:firstLine="567"/>
        <w:jc w:val="both"/>
        <w:rPr>
          <w:color w:val="000000" w:themeColor="text1"/>
          <w:lang w:val="nl-NL"/>
        </w:rPr>
      </w:pPr>
      <w:r w:rsidRPr="001A451F">
        <w:rPr>
          <w:color w:val="000000" w:themeColor="text1"/>
          <w:lang w:val="nl-NL"/>
        </w:rPr>
        <w:t xml:space="preserve">Bước 1: Rà soát, quy hoạch vùng đất để xây dựng mô hình; </w:t>
      </w:r>
    </w:p>
    <w:p w14:paraId="5E86D37D" w14:textId="77777777" w:rsidR="001F0DEC" w:rsidRPr="001A451F" w:rsidRDefault="001F0DEC" w:rsidP="00797981">
      <w:pPr>
        <w:spacing w:after="0" w:line="240" w:lineRule="auto"/>
        <w:ind w:firstLine="567"/>
        <w:jc w:val="both"/>
        <w:rPr>
          <w:color w:val="000000" w:themeColor="text1"/>
          <w:lang w:val="nl-NL"/>
        </w:rPr>
      </w:pPr>
      <w:r w:rsidRPr="001A451F">
        <w:rPr>
          <w:color w:val="000000" w:themeColor="text1"/>
          <w:lang w:val="nl-NL"/>
        </w:rPr>
        <w:t>Bước 2: Làm việc với các hộ dân, tuyên truyền về chủ trương, chính sách và các bước để xây dựng mô hình tập trung tích tụ ruộng đất.</w:t>
      </w:r>
    </w:p>
    <w:p w14:paraId="756C43AA" w14:textId="77777777" w:rsidR="001F0DEC" w:rsidRPr="001A451F" w:rsidRDefault="001F0DEC" w:rsidP="00797981">
      <w:pPr>
        <w:spacing w:after="0" w:line="240" w:lineRule="auto"/>
        <w:ind w:firstLine="567"/>
        <w:jc w:val="both"/>
        <w:rPr>
          <w:szCs w:val="28"/>
        </w:rPr>
      </w:pPr>
      <w:r w:rsidRPr="001A451F">
        <w:rPr>
          <w:color w:val="000000" w:themeColor="text1"/>
          <w:lang w:val="nl-NL"/>
        </w:rPr>
        <w:t>Bước 3: Thành lập Tổ hợp tác, cử người đại diện tổ để</w:t>
      </w:r>
      <w:r w:rsidRPr="001A451F">
        <w:rPr>
          <w:szCs w:val="28"/>
        </w:rPr>
        <w:t xml:space="preserve"> xây dựng kế hoạch sản xuất và tính toán các khoản chi phí; Sau khi thống nhất thì làm mặt bằng khu đất xây dựng mô hình (bố trí giao thông, thủy lợi…) đảm bảo hoạt động sản xuất.</w:t>
      </w:r>
    </w:p>
    <w:p w14:paraId="556CC81E" w14:textId="77777777" w:rsidR="001F0DEC" w:rsidRPr="001A451F" w:rsidRDefault="001F0DEC" w:rsidP="00797981">
      <w:pPr>
        <w:spacing w:after="0" w:line="240" w:lineRule="auto"/>
        <w:ind w:firstLine="567"/>
        <w:jc w:val="both"/>
        <w:rPr>
          <w:szCs w:val="28"/>
        </w:rPr>
      </w:pPr>
      <w:proofErr w:type="gramStart"/>
      <w:r w:rsidRPr="001A451F">
        <w:rPr>
          <w:szCs w:val="28"/>
        </w:rPr>
        <w:t>Bước 4.</w:t>
      </w:r>
      <w:proofErr w:type="gramEnd"/>
      <w:r w:rsidRPr="001A451F">
        <w:rPr>
          <w:szCs w:val="28"/>
        </w:rPr>
        <w:t xml:space="preserve"> Tổ chức thực hiện mô hình</w:t>
      </w:r>
    </w:p>
    <w:p w14:paraId="5F147784" w14:textId="4E17C5D0" w:rsidR="001F0DEC" w:rsidRPr="001A451F" w:rsidRDefault="001F0DEC" w:rsidP="00797981">
      <w:pPr>
        <w:spacing w:after="0" w:line="240" w:lineRule="auto"/>
        <w:ind w:firstLine="567"/>
        <w:jc w:val="both"/>
        <w:rPr>
          <w:szCs w:val="28"/>
        </w:rPr>
      </w:pPr>
      <w:r w:rsidRPr="001A451F">
        <w:rPr>
          <w:szCs w:val="28"/>
        </w:rPr>
        <w:t xml:space="preserve">Bước 5: Tổng kết mô hình và đúc rút bài học kinh nghiệm để triển khai các mô hình vào các năm tiếp </w:t>
      </w:r>
      <w:proofErr w:type="gramStart"/>
      <w:r w:rsidRPr="001A451F">
        <w:rPr>
          <w:szCs w:val="28"/>
        </w:rPr>
        <w:t>theo</w:t>
      </w:r>
      <w:proofErr w:type="gramEnd"/>
      <w:r w:rsidRPr="001A451F">
        <w:rPr>
          <w:szCs w:val="28"/>
        </w:rPr>
        <w:t>.</w:t>
      </w:r>
    </w:p>
    <w:p w14:paraId="167FD7C9" w14:textId="29779ACC" w:rsidR="007A7BEA" w:rsidRPr="001A451F" w:rsidRDefault="008C0C2A" w:rsidP="00797981">
      <w:pPr>
        <w:spacing w:after="0" w:line="240" w:lineRule="auto"/>
        <w:ind w:firstLine="567"/>
        <w:jc w:val="both"/>
        <w:rPr>
          <w:rFonts w:eastAsia="Times New Roman" w:cs="Times New Roman"/>
          <w:color w:val="000000"/>
          <w:spacing w:val="-6"/>
          <w:szCs w:val="28"/>
        </w:rPr>
      </w:pPr>
      <w:r w:rsidRPr="001A451F">
        <w:rPr>
          <w:spacing w:val="-6"/>
          <w:szCs w:val="28"/>
        </w:rPr>
        <w:t>-</w:t>
      </w:r>
      <w:r w:rsidR="007F0B8A" w:rsidRPr="001A451F">
        <w:rPr>
          <w:spacing w:val="-6"/>
          <w:szCs w:val="28"/>
        </w:rPr>
        <w:t xml:space="preserve"> Năm </w:t>
      </w:r>
      <w:r w:rsidR="007A7BEA" w:rsidRPr="001A451F">
        <w:rPr>
          <w:spacing w:val="-6"/>
          <w:szCs w:val="28"/>
        </w:rPr>
        <w:t xml:space="preserve">2025: </w:t>
      </w:r>
      <w:r w:rsidRPr="001A451F">
        <w:rPr>
          <w:spacing w:val="-6"/>
          <w:szCs w:val="28"/>
        </w:rPr>
        <w:t>Chuyển đổi vùng sản xuất tại đơn vị</w:t>
      </w:r>
      <w:r w:rsidR="007F0B8A" w:rsidRPr="001A451F">
        <w:rPr>
          <w:spacing w:val="-6"/>
          <w:szCs w:val="28"/>
        </w:rPr>
        <w:t xml:space="preserve"> 1,2</w:t>
      </w:r>
      <w:r w:rsidRPr="001A451F">
        <w:rPr>
          <w:spacing w:val="-6"/>
          <w:szCs w:val="28"/>
        </w:rPr>
        <w:t>,6,7 với diện tích</w:t>
      </w:r>
      <w:r w:rsidR="007F0B8A" w:rsidRPr="001A451F">
        <w:rPr>
          <w:spacing w:val="-6"/>
          <w:szCs w:val="28"/>
        </w:rPr>
        <w:t xml:space="preserve"> 25 ha.</w:t>
      </w:r>
    </w:p>
    <w:p w14:paraId="75502B0D" w14:textId="4257B5F1" w:rsidR="003802E6" w:rsidRPr="001A451F" w:rsidRDefault="00C76E3A" w:rsidP="00797981">
      <w:pPr>
        <w:spacing w:after="0" w:line="240" w:lineRule="auto"/>
        <w:ind w:firstLine="567"/>
        <w:jc w:val="both"/>
        <w:rPr>
          <w:color w:val="000000" w:themeColor="text1"/>
          <w:lang w:val="nl-NL"/>
        </w:rPr>
      </w:pPr>
      <w:r w:rsidRPr="001A451F">
        <w:rPr>
          <w:rFonts w:eastAsia="Times New Roman" w:cs="Times New Roman"/>
          <w:color w:val="000000"/>
          <w:szCs w:val="28"/>
        </w:rPr>
        <w:t xml:space="preserve">+ Từ năm </w:t>
      </w:r>
      <w:r w:rsidR="001718D1" w:rsidRPr="001A451F">
        <w:rPr>
          <w:rFonts w:eastAsia="Times New Roman" w:cs="Times New Roman"/>
          <w:color w:val="000000"/>
          <w:szCs w:val="28"/>
        </w:rPr>
        <w:t>2026-2030: Thực hiện</w:t>
      </w:r>
      <w:r w:rsidR="008C70B2" w:rsidRPr="001A451F">
        <w:rPr>
          <w:rFonts w:eastAsia="Times New Roman" w:cs="Times New Roman"/>
          <w:color w:val="000000"/>
          <w:szCs w:val="28"/>
        </w:rPr>
        <w:t xml:space="preserve"> tập trung, tích tụ ruộng đất 40</w:t>
      </w:r>
      <w:r w:rsidR="001718D1" w:rsidRPr="001A451F">
        <w:rPr>
          <w:rFonts w:eastAsia="Times New Roman" w:cs="Times New Roman"/>
          <w:color w:val="000000"/>
          <w:szCs w:val="28"/>
        </w:rPr>
        <w:t xml:space="preserve"> ha</w:t>
      </w:r>
      <w:r w:rsidR="00C17381" w:rsidRPr="001A451F">
        <w:rPr>
          <w:rFonts w:eastAsia="Times New Roman" w:cs="Times New Roman"/>
          <w:color w:val="000000"/>
          <w:szCs w:val="28"/>
        </w:rPr>
        <w:t xml:space="preserve"> với các hình thức </w:t>
      </w:r>
      <w:r w:rsidR="00C17381" w:rsidRPr="001A451F">
        <w:rPr>
          <w:rFonts w:eastAsia="Times New Roman" w:cs="Times New Roman"/>
          <w:color w:val="000000"/>
          <w:spacing w:val="-6"/>
          <w:szCs w:val="28"/>
        </w:rPr>
        <w:t>t</w:t>
      </w:r>
      <w:r w:rsidR="00C17381" w:rsidRPr="001A451F">
        <w:rPr>
          <w:rFonts w:eastAsia="Times New Roman" w:cs="Times New Roman"/>
          <w:color w:val="000000"/>
          <w:spacing w:val="-6"/>
          <w:szCs w:val="28"/>
          <w:lang w:val="vi-VN"/>
        </w:rPr>
        <w:t xml:space="preserve">ập trung phương </w:t>
      </w:r>
      <w:proofErr w:type="gramStart"/>
      <w:r w:rsidR="00C17381" w:rsidRPr="001A451F">
        <w:rPr>
          <w:rFonts w:eastAsia="Times New Roman" w:cs="Times New Roman"/>
          <w:color w:val="000000"/>
          <w:spacing w:val="-6"/>
          <w:szCs w:val="28"/>
          <w:lang w:val="vi-VN"/>
        </w:rPr>
        <w:t>án</w:t>
      </w:r>
      <w:proofErr w:type="gramEnd"/>
      <w:r w:rsidR="00C17381" w:rsidRPr="001A451F">
        <w:rPr>
          <w:rFonts w:eastAsia="Times New Roman" w:cs="Times New Roman"/>
          <w:color w:val="000000"/>
          <w:spacing w:val="-6"/>
          <w:szCs w:val="28"/>
          <w:lang w:val="vi-VN"/>
        </w:rPr>
        <w:t xml:space="preserve"> d</w:t>
      </w:r>
      <w:r w:rsidR="00C17381" w:rsidRPr="001A451F">
        <w:rPr>
          <w:rFonts w:eastAsia="Times New Roman" w:cs="Times New Roman"/>
          <w:color w:val="000000"/>
          <w:spacing w:val="-6"/>
          <w:szCs w:val="28"/>
        </w:rPr>
        <w:t xml:space="preserve">ồn điền, đổi thửa tại </w:t>
      </w:r>
      <w:r w:rsidR="008C70B2" w:rsidRPr="001A451F">
        <w:rPr>
          <w:rFonts w:eastAsia="Times New Roman" w:cs="Times New Roman"/>
          <w:color w:val="000000"/>
          <w:spacing w:val="-6"/>
          <w:szCs w:val="28"/>
        </w:rPr>
        <w:t>7/7 đơn vị thôn.</w:t>
      </w:r>
    </w:p>
    <w:p w14:paraId="4022CD13" w14:textId="36B1D91A" w:rsidR="002A75CB" w:rsidRPr="001A451F" w:rsidRDefault="00F36208" w:rsidP="00797981">
      <w:pPr>
        <w:spacing w:after="0" w:line="240" w:lineRule="auto"/>
        <w:ind w:firstLine="720"/>
        <w:jc w:val="both"/>
        <w:rPr>
          <w:rFonts w:eastAsia="Times New Roman" w:cs="Times New Roman"/>
          <w:sz w:val="24"/>
          <w:szCs w:val="24"/>
        </w:rPr>
      </w:pPr>
      <w:r w:rsidRPr="001A451F">
        <w:rPr>
          <w:rFonts w:eastAsia="Times New Roman" w:cs="Times New Roman"/>
          <w:b/>
          <w:bCs/>
          <w:i/>
          <w:iCs/>
          <w:color w:val="000000"/>
          <w:szCs w:val="28"/>
        </w:rPr>
        <w:t>5</w:t>
      </w:r>
      <w:r w:rsidR="008D4437" w:rsidRPr="001A451F">
        <w:rPr>
          <w:rFonts w:eastAsia="Times New Roman" w:cs="Times New Roman"/>
          <w:b/>
          <w:bCs/>
          <w:i/>
          <w:iCs/>
          <w:color w:val="000000"/>
          <w:szCs w:val="28"/>
        </w:rPr>
        <w:t xml:space="preserve">. Các giải pháp thực hiện Đề án tích tụ, tập trung đất </w:t>
      </w:r>
      <w:proofErr w:type="gramStart"/>
      <w:r w:rsidR="008D4437" w:rsidRPr="001A451F">
        <w:rPr>
          <w:rFonts w:eastAsia="Times New Roman" w:cs="Times New Roman"/>
          <w:b/>
          <w:bCs/>
          <w:i/>
          <w:iCs/>
          <w:color w:val="000000"/>
          <w:szCs w:val="28"/>
        </w:rPr>
        <w:t>đai</w:t>
      </w:r>
      <w:proofErr w:type="gramEnd"/>
      <w:r w:rsidR="008D4437" w:rsidRPr="001A451F">
        <w:rPr>
          <w:rFonts w:eastAsia="Times New Roman" w:cs="Times New Roman"/>
          <w:b/>
          <w:bCs/>
          <w:i/>
          <w:iCs/>
          <w:color w:val="000000"/>
          <w:szCs w:val="28"/>
        </w:rPr>
        <w:t>.</w:t>
      </w:r>
    </w:p>
    <w:p w14:paraId="57D15D82" w14:textId="1673CD96" w:rsidR="00F36208" w:rsidRPr="001A451F" w:rsidRDefault="00F36208" w:rsidP="00797981">
      <w:pPr>
        <w:spacing w:after="0" w:line="240" w:lineRule="auto"/>
        <w:ind w:firstLine="720"/>
        <w:jc w:val="both"/>
        <w:rPr>
          <w:rFonts w:eastAsia="Times New Roman" w:cs="Times New Roman"/>
          <w:color w:val="000000"/>
          <w:szCs w:val="28"/>
        </w:rPr>
      </w:pPr>
      <w:r w:rsidRPr="001A451F">
        <w:rPr>
          <w:rFonts w:eastAsia="Times New Roman" w:cs="Times New Roman"/>
          <w:color w:val="000000"/>
          <w:szCs w:val="28"/>
        </w:rPr>
        <w:t>5.1. Giải pháp về quy hoạch</w:t>
      </w:r>
      <w:r w:rsidR="003A3962" w:rsidRPr="001A451F">
        <w:rPr>
          <w:rFonts w:eastAsia="Times New Roman" w:cs="Times New Roman"/>
          <w:color w:val="000000"/>
          <w:szCs w:val="28"/>
        </w:rPr>
        <w:t>, san ủi</w:t>
      </w:r>
      <w:r w:rsidRPr="001A451F">
        <w:rPr>
          <w:rFonts w:eastAsia="Times New Roman" w:cs="Times New Roman"/>
          <w:color w:val="000000"/>
          <w:szCs w:val="28"/>
        </w:rPr>
        <w:t xml:space="preserve"> đồng ruộng</w:t>
      </w:r>
      <w:r w:rsidR="003A3962" w:rsidRPr="001A451F">
        <w:rPr>
          <w:rFonts w:eastAsia="Times New Roman" w:cs="Times New Roman"/>
          <w:color w:val="000000"/>
          <w:szCs w:val="28"/>
        </w:rPr>
        <w:t>;</w:t>
      </w:r>
      <w:r w:rsidRPr="001A451F">
        <w:rPr>
          <w:rFonts w:eastAsia="Times New Roman" w:cs="Times New Roman"/>
          <w:color w:val="000000"/>
          <w:szCs w:val="28"/>
        </w:rPr>
        <w:t xml:space="preserve"> xây dựng hệ thống giao thông, thủy lợi, </w:t>
      </w:r>
      <w:r w:rsidR="003A3962" w:rsidRPr="001A451F">
        <w:rPr>
          <w:rFonts w:eastAsia="Times New Roman" w:cs="Times New Roman"/>
          <w:color w:val="000000"/>
          <w:szCs w:val="28"/>
        </w:rPr>
        <w:t xml:space="preserve">đắp </w:t>
      </w:r>
      <w:r w:rsidRPr="001A451F">
        <w:rPr>
          <w:rFonts w:eastAsia="Times New Roman" w:cs="Times New Roman"/>
          <w:color w:val="000000"/>
          <w:szCs w:val="28"/>
        </w:rPr>
        <w:t>bờ vùng bờ thửa</w:t>
      </w:r>
      <w:r w:rsidR="003A3962" w:rsidRPr="001A451F">
        <w:rPr>
          <w:rFonts w:eastAsia="Times New Roman" w:cs="Times New Roman"/>
          <w:color w:val="000000"/>
          <w:szCs w:val="28"/>
        </w:rPr>
        <w:t>.</w:t>
      </w:r>
    </w:p>
    <w:p w14:paraId="10556345" w14:textId="025E0267" w:rsidR="00D93904" w:rsidRPr="001A451F" w:rsidRDefault="00D93904" w:rsidP="00797981">
      <w:pPr>
        <w:spacing w:after="0" w:line="240" w:lineRule="auto"/>
        <w:ind w:firstLine="720"/>
        <w:jc w:val="both"/>
        <w:rPr>
          <w:color w:val="000000"/>
          <w:szCs w:val="28"/>
        </w:rPr>
      </w:pPr>
      <w:r w:rsidRPr="001A451F">
        <w:rPr>
          <w:color w:val="000000"/>
          <w:szCs w:val="28"/>
        </w:rPr>
        <w:t xml:space="preserve">- UBND xã rà soát lập quy hoạch các vùng sản xuất </w:t>
      </w:r>
      <w:proofErr w:type="gramStart"/>
      <w:r w:rsidRPr="001A451F">
        <w:rPr>
          <w:color w:val="000000"/>
          <w:szCs w:val="28"/>
        </w:rPr>
        <w:t>theo</w:t>
      </w:r>
      <w:proofErr w:type="gramEnd"/>
      <w:r w:rsidRPr="001A451F">
        <w:rPr>
          <w:color w:val="000000"/>
          <w:szCs w:val="28"/>
        </w:rPr>
        <w:t xml:space="preserve"> từng thôn đảm bảo để cơ giới hóa, áp dụng khoa học - kỹ thuật vào trong sản xuất. </w:t>
      </w:r>
      <w:proofErr w:type="gramStart"/>
      <w:r w:rsidRPr="001A451F">
        <w:rPr>
          <w:color w:val="000000"/>
          <w:szCs w:val="28"/>
        </w:rPr>
        <w:t xml:space="preserve">Doanh </w:t>
      </w:r>
      <w:r w:rsidRPr="001A451F">
        <w:rPr>
          <w:color w:val="000000"/>
          <w:szCs w:val="28"/>
        </w:rPr>
        <w:lastRenderedPageBreak/>
        <w:t>nghiệp, hợp tác xã lập quy hoạch chi tiết cho khu vực dự kiến tập trung, tích tụ chuyển đổi ruộng đất.</w:t>
      </w:r>
      <w:proofErr w:type="gramEnd"/>
    </w:p>
    <w:p w14:paraId="4B865404" w14:textId="0BE03391" w:rsidR="00D93904" w:rsidRPr="001A451F" w:rsidRDefault="00D93904" w:rsidP="00797981">
      <w:pPr>
        <w:spacing w:after="0" w:line="240" w:lineRule="auto"/>
        <w:ind w:firstLine="720"/>
        <w:jc w:val="both"/>
        <w:rPr>
          <w:color w:val="000000"/>
          <w:szCs w:val="28"/>
        </w:rPr>
      </w:pPr>
      <w:r w:rsidRPr="001A451F">
        <w:rPr>
          <w:color w:val="000000"/>
          <w:szCs w:val="28"/>
        </w:rPr>
        <w:t>- Sau công tác quy hoạch bố trí máy móc, phương tiện để mở rộng hệ thống giao thông, thủy lợi đảm bảo cho từng vùng thực hiện tập trung, tích tụ ruộng đất.</w:t>
      </w:r>
    </w:p>
    <w:p w14:paraId="01AC5DC4" w14:textId="58344965" w:rsidR="00F36208" w:rsidRPr="001A451F" w:rsidRDefault="00F36208" w:rsidP="00797981">
      <w:pPr>
        <w:spacing w:after="0" w:line="240" w:lineRule="auto"/>
        <w:ind w:firstLine="720"/>
        <w:jc w:val="both"/>
        <w:rPr>
          <w:rFonts w:eastAsia="Times New Roman" w:cs="Times New Roman"/>
          <w:color w:val="000000"/>
          <w:szCs w:val="28"/>
        </w:rPr>
      </w:pPr>
      <w:r w:rsidRPr="001A451F">
        <w:rPr>
          <w:rFonts w:eastAsia="Times New Roman" w:cs="Times New Roman"/>
          <w:color w:val="000000"/>
          <w:szCs w:val="28"/>
        </w:rPr>
        <w:t>5</w:t>
      </w:r>
      <w:r w:rsidR="008D4437" w:rsidRPr="001A451F">
        <w:rPr>
          <w:rFonts w:eastAsia="Times New Roman" w:cs="Times New Roman"/>
          <w:color w:val="000000"/>
          <w:szCs w:val="28"/>
        </w:rPr>
        <w:t>.2. Giải pháp tuyên truyền: Tăng cường các biện pháp tuyên truyền về chủ</w:t>
      </w:r>
      <w:r w:rsidR="002A75CB" w:rsidRPr="001A451F">
        <w:rPr>
          <w:rFonts w:eastAsia="Times New Roman" w:cs="Times New Roman"/>
          <w:color w:val="000000"/>
          <w:szCs w:val="28"/>
        </w:rPr>
        <w:t xml:space="preserve"> </w:t>
      </w:r>
      <w:r w:rsidR="008D4437" w:rsidRPr="001A451F">
        <w:rPr>
          <w:rFonts w:eastAsia="Times New Roman" w:cs="Times New Roman"/>
          <w:color w:val="000000"/>
          <w:szCs w:val="28"/>
        </w:rPr>
        <w:t>trương, các cơ chế chính sách thực hiện tích tụ ruộng đất của tỉnh thực hiện tái cơ</w:t>
      </w:r>
      <w:r w:rsidR="002A75CB" w:rsidRPr="001A451F">
        <w:rPr>
          <w:rFonts w:eastAsia="Times New Roman" w:cs="Times New Roman"/>
          <w:color w:val="000000"/>
          <w:szCs w:val="28"/>
        </w:rPr>
        <w:t xml:space="preserve"> </w:t>
      </w:r>
      <w:r w:rsidR="008D4437" w:rsidRPr="001A451F">
        <w:rPr>
          <w:rFonts w:eastAsia="Times New Roman" w:cs="Times New Roman"/>
          <w:color w:val="000000"/>
          <w:szCs w:val="28"/>
        </w:rPr>
        <w:t>cấu ngành nông nghiệp tới doanh nghiệp, người nông dân để người dân hiểu, cùng</w:t>
      </w:r>
      <w:r w:rsidR="002A75CB" w:rsidRPr="001A451F">
        <w:rPr>
          <w:rFonts w:eastAsia="Times New Roman" w:cs="Times New Roman"/>
          <w:color w:val="000000"/>
          <w:szCs w:val="28"/>
        </w:rPr>
        <w:t xml:space="preserve"> </w:t>
      </w:r>
      <w:proofErr w:type="gramStart"/>
      <w:r w:rsidR="008D4437" w:rsidRPr="001A451F">
        <w:rPr>
          <w:rFonts w:eastAsia="Times New Roman" w:cs="Times New Roman"/>
          <w:color w:val="000000"/>
          <w:szCs w:val="28"/>
        </w:rPr>
        <w:t>chung</w:t>
      </w:r>
      <w:proofErr w:type="gramEnd"/>
      <w:r w:rsidR="008D4437" w:rsidRPr="001A451F">
        <w:rPr>
          <w:rFonts w:eastAsia="Times New Roman" w:cs="Times New Roman"/>
          <w:color w:val="000000"/>
          <w:szCs w:val="28"/>
        </w:rPr>
        <w:t xml:space="preserve"> tay, phối hợp thực hiện.</w:t>
      </w:r>
    </w:p>
    <w:p w14:paraId="604569C4" w14:textId="77777777" w:rsidR="00D93904" w:rsidRPr="001A451F" w:rsidRDefault="00D93904" w:rsidP="00797981">
      <w:pPr>
        <w:spacing w:after="0" w:line="240" w:lineRule="auto"/>
        <w:ind w:firstLine="720"/>
        <w:jc w:val="both"/>
        <w:rPr>
          <w:szCs w:val="28"/>
        </w:rPr>
      </w:pPr>
      <w:r w:rsidRPr="001A451F">
        <w:rPr>
          <w:color w:val="000000"/>
          <w:szCs w:val="28"/>
          <w:lang w:val="af-ZA"/>
        </w:rPr>
        <w:t>- Các cấp ủy, tổ chức Đảng, chính quyền các cấp và các tổ chức đoàn thể chính trị - xã hội cần quan tâm lãnh đạo, đẩy mạnh công tác tuyên truyền, vận động để các tổ chức, cá nhân thấy những lợi ích của tập trung, tích tụ đất đai; vận động, thu hút đầu tư của doanh nghiệp vào nông nghiệp.</w:t>
      </w:r>
    </w:p>
    <w:p w14:paraId="61F76130" w14:textId="77777777" w:rsidR="00D93904" w:rsidRPr="001A451F" w:rsidRDefault="00D93904" w:rsidP="00797981">
      <w:pPr>
        <w:spacing w:after="0" w:line="240" w:lineRule="auto"/>
        <w:ind w:firstLine="720"/>
        <w:jc w:val="both"/>
        <w:rPr>
          <w:szCs w:val="28"/>
        </w:rPr>
      </w:pPr>
      <w:r w:rsidRPr="001A451F">
        <w:rPr>
          <w:szCs w:val="28"/>
        </w:rPr>
        <w:t>-</w:t>
      </w:r>
      <w:r w:rsidRPr="001A451F">
        <w:rPr>
          <w:szCs w:val="28"/>
          <w:lang w:val="vi-VN"/>
        </w:rPr>
        <w:t xml:space="preserve"> </w:t>
      </w:r>
      <w:r w:rsidRPr="001A451F">
        <w:rPr>
          <w:szCs w:val="28"/>
        </w:rPr>
        <w:t>Tập trung vào các nội dung tuyên truyền: Quy hoạch, kế hoạch sử dụng đất của xã, huyện;</w:t>
      </w:r>
      <w:r w:rsidRPr="001A451F">
        <w:rPr>
          <w:color w:val="FF0000"/>
          <w:szCs w:val="28"/>
          <w:lang w:val="af-ZA"/>
        </w:rPr>
        <w:t xml:space="preserve"> </w:t>
      </w:r>
      <w:r w:rsidRPr="001A451F">
        <w:rPr>
          <w:szCs w:val="28"/>
          <w:lang w:val="af-ZA"/>
        </w:rPr>
        <w:t xml:space="preserve">các Nghị quyết, Đề án, Kế hoạch, các chủ trương, </w:t>
      </w:r>
      <w:r w:rsidRPr="001A451F">
        <w:rPr>
          <w:szCs w:val="28"/>
        </w:rPr>
        <w:t xml:space="preserve">chính sách khuyến khích phát triển nông nghiệp, nông thôn của tỉnh, huyện; các hình thức tập trung, tích tụ có hiệu quả trên địa bàn huyện, tỉnh; </w:t>
      </w:r>
      <w:r w:rsidRPr="001A451F">
        <w:rPr>
          <w:color w:val="000000"/>
          <w:szCs w:val="28"/>
          <w:lang w:val="af-ZA"/>
        </w:rPr>
        <w:t>giới thiệu những mô hình, những điển hình thành công để mọi người học tập,...</w:t>
      </w:r>
    </w:p>
    <w:p w14:paraId="276B73C7" w14:textId="4806E4DA" w:rsidR="00D93904" w:rsidRPr="001A451F" w:rsidRDefault="00D93904" w:rsidP="00797981">
      <w:pPr>
        <w:spacing w:after="0" w:line="240" w:lineRule="auto"/>
        <w:ind w:firstLine="720"/>
        <w:jc w:val="both"/>
        <w:rPr>
          <w:rFonts w:eastAsia="Times New Roman"/>
          <w:spacing w:val="-6"/>
          <w:szCs w:val="28"/>
        </w:rPr>
      </w:pPr>
      <w:r w:rsidRPr="001A451F">
        <w:rPr>
          <w:rFonts w:eastAsia="Times New Roman"/>
          <w:spacing w:val="-6"/>
          <w:szCs w:val="28"/>
        </w:rPr>
        <w:t xml:space="preserve">- Đa dạng các hình thức tuyên truyền: thông qua hội họp, lồng ghép qua các buổi hội ý, tăng cường tuyên truyền trên hệ thống loa phát thanh, truyền hình huyện và qua loa phát thanh các thôn, cụm dân cư...; Xây dựng các chuyên đề, phóng sự, bài viết,…liên quan </w:t>
      </w:r>
      <w:r w:rsidRPr="001A451F">
        <w:rPr>
          <w:spacing w:val="-6"/>
          <w:szCs w:val="28"/>
          <w:lang w:val="af-ZA"/>
        </w:rPr>
        <w:t>đến công tác tập trung, tích tụ ruộng đất</w:t>
      </w:r>
      <w:r w:rsidRPr="001A451F">
        <w:rPr>
          <w:rFonts w:eastAsia="Times New Roman"/>
          <w:spacing w:val="-6"/>
          <w:szCs w:val="28"/>
        </w:rPr>
        <w:t xml:space="preserve">, đặc biệt </w:t>
      </w:r>
      <w:r w:rsidRPr="001A451F">
        <w:rPr>
          <w:spacing w:val="-6"/>
          <w:szCs w:val="28"/>
          <w:lang w:val="af-ZA"/>
        </w:rPr>
        <w:t xml:space="preserve">mô hình điển hình có hiệu quả </w:t>
      </w:r>
      <w:r w:rsidRPr="001A451F">
        <w:rPr>
          <w:rFonts w:eastAsia="Times New Roman"/>
          <w:spacing w:val="-6"/>
          <w:szCs w:val="28"/>
        </w:rPr>
        <w:t>đăng tải lên các phương tiện thông tin đại chúng.</w:t>
      </w:r>
    </w:p>
    <w:p w14:paraId="3326F2AE" w14:textId="77777777" w:rsidR="00D93904" w:rsidRPr="001A451F" w:rsidRDefault="00F36208" w:rsidP="00797981">
      <w:pPr>
        <w:spacing w:after="0" w:line="240" w:lineRule="auto"/>
        <w:ind w:firstLine="720"/>
        <w:jc w:val="both"/>
        <w:rPr>
          <w:rFonts w:eastAsia="Times New Roman" w:cs="Times New Roman"/>
          <w:color w:val="000000"/>
          <w:szCs w:val="28"/>
        </w:rPr>
      </w:pPr>
      <w:r w:rsidRPr="001A451F">
        <w:rPr>
          <w:rFonts w:eastAsia="Times New Roman" w:cs="Times New Roman"/>
          <w:color w:val="000000"/>
          <w:szCs w:val="28"/>
        </w:rPr>
        <w:t>5</w:t>
      </w:r>
      <w:r w:rsidR="008D4437" w:rsidRPr="001A451F">
        <w:rPr>
          <w:rFonts w:eastAsia="Times New Roman" w:cs="Times New Roman"/>
          <w:color w:val="000000"/>
          <w:szCs w:val="28"/>
        </w:rPr>
        <w:t xml:space="preserve">.3. Giải pháp về cơ chế chính sách: </w:t>
      </w:r>
    </w:p>
    <w:p w14:paraId="0CFF9AE2" w14:textId="616B5204" w:rsidR="00D93904" w:rsidRPr="001A451F" w:rsidRDefault="00B338A9" w:rsidP="00797981">
      <w:pPr>
        <w:spacing w:after="0" w:line="240" w:lineRule="auto"/>
        <w:ind w:firstLine="720"/>
        <w:jc w:val="both"/>
        <w:rPr>
          <w:rFonts w:eastAsia="Times New Roman" w:cs="Times New Roman"/>
          <w:color w:val="000000"/>
          <w:szCs w:val="28"/>
        </w:rPr>
      </w:pPr>
      <w:r w:rsidRPr="001A451F">
        <w:rPr>
          <w:rFonts w:eastAsia="Times New Roman" w:cs="Times New Roman"/>
          <w:color w:val="000000"/>
          <w:szCs w:val="28"/>
        </w:rPr>
        <w:t xml:space="preserve">- </w:t>
      </w:r>
      <w:r w:rsidR="00D93904" w:rsidRPr="001A451F">
        <w:rPr>
          <w:rFonts w:eastAsia="Times New Roman" w:cs="Times New Roman"/>
          <w:color w:val="000000"/>
          <w:szCs w:val="28"/>
        </w:rPr>
        <w:t xml:space="preserve">Tuyên truyền các chính sách của các cấp như Nghị quyết 51 của HĐND tỉnh và Nghị quyết 23 của HĐND huyện về tập trung, tích tụ ruộng đất. </w:t>
      </w:r>
    </w:p>
    <w:p w14:paraId="59F61D13" w14:textId="77777777" w:rsidR="00B338A9" w:rsidRPr="001A451F" w:rsidRDefault="00B338A9" w:rsidP="00797981">
      <w:pPr>
        <w:spacing w:after="0" w:line="240" w:lineRule="auto"/>
        <w:ind w:firstLine="720"/>
        <w:jc w:val="both"/>
        <w:rPr>
          <w:color w:val="000000"/>
          <w:spacing w:val="-10"/>
          <w:szCs w:val="28"/>
        </w:rPr>
      </w:pPr>
      <w:r w:rsidRPr="001A451F">
        <w:rPr>
          <w:color w:val="000000"/>
          <w:spacing w:val="-10"/>
          <w:szCs w:val="28"/>
        </w:rPr>
        <w:t>- Khuyến khích, tạo điều kiện thuận lợi cho các doanh nghiệp, hợp tác xã được thuê đất, công nhận quyền sử dụng đất kết hợp với liên kết với người có đất</w:t>
      </w:r>
      <w:r w:rsidRPr="001A451F">
        <w:rPr>
          <w:spacing w:val="-10"/>
        </w:rPr>
        <w:t xml:space="preserve"> (</w:t>
      </w:r>
      <w:r w:rsidRPr="001A451F">
        <w:rPr>
          <w:color w:val="000000"/>
          <w:spacing w:val="-10"/>
          <w:szCs w:val="28"/>
        </w:rPr>
        <w:t xml:space="preserve">thông qua các hình thức thuê đất, góp vốn, chuyển nhượng quyền sử dụng đất,…) để hình thành vùng, trang trại sản xuất, tổ chức lại hình thức sản xuất, áp dụng cơ giới, công nghệ kỹ thuật vào sản xuất nâng cao năng suất, giá trị, hiệu quả sử dụng đất. </w:t>
      </w:r>
    </w:p>
    <w:p w14:paraId="51C64016" w14:textId="77777777" w:rsidR="00B338A9" w:rsidRPr="001A451F" w:rsidRDefault="00B338A9" w:rsidP="00797981">
      <w:pPr>
        <w:spacing w:after="0" w:line="240" w:lineRule="auto"/>
        <w:ind w:firstLine="720"/>
        <w:jc w:val="both"/>
        <w:rPr>
          <w:color w:val="000000"/>
          <w:szCs w:val="28"/>
        </w:rPr>
      </w:pPr>
      <w:r w:rsidRPr="001A451F">
        <w:rPr>
          <w:color w:val="000000"/>
          <w:szCs w:val="28"/>
        </w:rPr>
        <w:t>- Hướng dẫn, hỗ trợ doanh nghiệp, hợp tác xã về trình tự thực hiện các thủ tục hành chính liên quan đến đầu tư, đất đai, xây dựng, vay vốn; hỗ trợ đo đạc, cấp Giấy chứng nhận quyền sử dụng đất, chỉnh lý hồ sơ kịp thời cho người sử dụng đất sau khi thực hiện chuyển đổi ruộng đất.</w:t>
      </w:r>
    </w:p>
    <w:p w14:paraId="6D365F62" w14:textId="660FF47A" w:rsidR="00B338A9" w:rsidRPr="001A451F" w:rsidRDefault="00B338A9" w:rsidP="00797981">
      <w:pPr>
        <w:spacing w:after="0" w:line="240" w:lineRule="auto"/>
        <w:ind w:firstLine="720"/>
        <w:jc w:val="both"/>
        <w:rPr>
          <w:rFonts w:eastAsia="Times New Roman" w:cs="Times New Roman"/>
          <w:color w:val="000000"/>
          <w:szCs w:val="28"/>
        </w:rPr>
      </w:pPr>
      <w:r w:rsidRPr="001A451F">
        <w:rPr>
          <w:rFonts w:eastAsia="Times New Roman" w:cs="Times New Roman"/>
          <w:color w:val="000000"/>
          <w:szCs w:val="28"/>
        </w:rPr>
        <w:t>- Hỗ trợ các mô hình tập trung, tích tụ ruộng đất về đầu tư cơ sở hạ tầng như giao thông, thủy lợi…</w:t>
      </w:r>
    </w:p>
    <w:p w14:paraId="498FBEA5" w14:textId="77777777" w:rsidR="00D05C43" w:rsidRPr="001A451F" w:rsidRDefault="00F36208" w:rsidP="00797981">
      <w:pPr>
        <w:spacing w:after="0" w:line="240" w:lineRule="auto"/>
        <w:ind w:firstLine="720"/>
        <w:jc w:val="both"/>
        <w:rPr>
          <w:rFonts w:eastAsia="Times New Roman" w:cs="Times New Roman"/>
          <w:color w:val="000000"/>
          <w:szCs w:val="28"/>
        </w:rPr>
      </w:pPr>
      <w:r w:rsidRPr="001A451F">
        <w:rPr>
          <w:rFonts w:eastAsia="Times New Roman" w:cs="Times New Roman"/>
          <w:color w:val="000000"/>
          <w:szCs w:val="28"/>
        </w:rPr>
        <w:t>5</w:t>
      </w:r>
      <w:r w:rsidR="008D4437" w:rsidRPr="001A451F">
        <w:rPr>
          <w:rFonts w:eastAsia="Times New Roman" w:cs="Times New Roman"/>
          <w:color w:val="000000"/>
          <w:szCs w:val="28"/>
        </w:rPr>
        <w:t xml:space="preserve">.4. Giải pháp về kỹ thuật, công nghệ và phát triển sản xuất: </w:t>
      </w:r>
    </w:p>
    <w:p w14:paraId="38582DEF" w14:textId="1ABE8DE3" w:rsidR="00D05C43" w:rsidRPr="001A451F" w:rsidRDefault="00D05C43" w:rsidP="00797981">
      <w:pPr>
        <w:spacing w:after="0" w:line="240" w:lineRule="auto"/>
        <w:ind w:firstLine="720"/>
        <w:jc w:val="both"/>
        <w:rPr>
          <w:color w:val="000000"/>
          <w:szCs w:val="28"/>
        </w:rPr>
      </w:pPr>
      <w:r w:rsidRPr="001A451F">
        <w:rPr>
          <w:color w:val="000000"/>
          <w:szCs w:val="28"/>
        </w:rPr>
        <w:t xml:space="preserve">- Gắn thực hiện tập trung, tích tụ ruộng đất với bố trí, phân công lại lao động, chuyển dịch cơ cấu lao động ở khu vực nông thôn, giảm tỷ trọng lao động trong lĩnh vực nông nghiệp, tăng tỷ trọng lao động trong các lĩnh vực công nghiệp, tiểu thủ công nghiệp, dịch vụ. Xây dựng, ban hành cơ chế, chính sách hỗ trợ tiểu thủ công nghiệp và các ngành nghề nông thôn phát triển, nhất là các nghề truyền thống để giải quyết việc làm cho người </w:t>
      </w:r>
      <w:proofErr w:type="gramStart"/>
      <w:r w:rsidRPr="001A451F">
        <w:rPr>
          <w:color w:val="000000"/>
          <w:szCs w:val="28"/>
        </w:rPr>
        <w:t>lao</w:t>
      </w:r>
      <w:proofErr w:type="gramEnd"/>
      <w:r w:rsidRPr="001A451F">
        <w:rPr>
          <w:color w:val="000000"/>
          <w:szCs w:val="28"/>
        </w:rPr>
        <w:t xml:space="preserve"> động. Quan tâm công tác đào tạo nghề, hướng dẫn chuyển đổi nghề cho </w:t>
      </w:r>
      <w:proofErr w:type="gramStart"/>
      <w:r w:rsidRPr="001A451F">
        <w:rPr>
          <w:color w:val="000000"/>
          <w:szCs w:val="28"/>
        </w:rPr>
        <w:t>lao</w:t>
      </w:r>
      <w:proofErr w:type="gramEnd"/>
      <w:r w:rsidRPr="001A451F">
        <w:rPr>
          <w:color w:val="000000"/>
          <w:szCs w:val="28"/>
        </w:rPr>
        <w:t xml:space="preserve"> động khu vực nông thôn.</w:t>
      </w:r>
    </w:p>
    <w:p w14:paraId="29E6EA7D" w14:textId="77777777" w:rsidR="00D05C43" w:rsidRPr="001A451F" w:rsidRDefault="00D05C43" w:rsidP="00797981">
      <w:pPr>
        <w:spacing w:after="0" w:line="240" w:lineRule="auto"/>
        <w:ind w:firstLine="720"/>
        <w:jc w:val="both"/>
        <w:rPr>
          <w:color w:val="000000"/>
          <w:szCs w:val="28"/>
        </w:rPr>
      </w:pPr>
      <w:r w:rsidRPr="001A451F">
        <w:rPr>
          <w:color w:val="000000"/>
          <w:szCs w:val="28"/>
        </w:rPr>
        <w:lastRenderedPageBreak/>
        <w:t>Tuyên truyền vận động người dân “ly nông, không ly hương”, góp vốn bằng quyền sử dụng đất cho doanh nghiệp, hợp tác xã sản xuất tập trung (</w:t>
      </w:r>
      <w:proofErr w:type="gramStart"/>
      <w:r w:rsidRPr="001A451F">
        <w:rPr>
          <w:color w:val="000000"/>
          <w:szCs w:val="28"/>
        </w:rPr>
        <w:t>thu</w:t>
      </w:r>
      <w:proofErr w:type="gramEnd"/>
      <w:r w:rsidRPr="001A451F">
        <w:rPr>
          <w:color w:val="000000"/>
          <w:szCs w:val="28"/>
        </w:rPr>
        <w:t xml:space="preserve"> lợi nhuận theo cổ phần), có thời gian sang làm ngành nghề khác.</w:t>
      </w:r>
    </w:p>
    <w:p w14:paraId="4A724FF3" w14:textId="77777777" w:rsidR="00D05C43" w:rsidRPr="001A451F" w:rsidRDefault="00D05C43" w:rsidP="00797981">
      <w:pPr>
        <w:spacing w:after="0" w:line="240" w:lineRule="auto"/>
        <w:ind w:firstLine="720"/>
        <w:jc w:val="both"/>
        <w:rPr>
          <w:color w:val="000000"/>
          <w:spacing w:val="-2"/>
          <w:szCs w:val="28"/>
        </w:rPr>
      </w:pPr>
      <w:r w:rsidRPr="001A451F">
        <w:rPr>
          <w:color w:val="000000"/>
          <w:szCs w:val="28"/>
        </w:rPr>
        <w:t xml:space="preserve">- </w:t>
      </w:r>
      <w:r w:rsidRPr="001A451F">
        <w:rPr>
          <w:color w:val="000000"/>
          <w:spacing w:val="-2"/>
          <w:szCs w:val="28"/>
        </w:rPr>
        <w:t xml:space="preserve">Chỉ đạo sản xuất theo hướng tập trung, thông qua các tổ chức, cá nhân triển khai thực hiện; tập trung chỉ đạo, ưu tiên nguồn lực ứng dụng các tiến bộ khoa học - kỹ thuật, công nghệ số vào sản xuất nông nghiệp, tạo động lực mạnh mẽ cho phát triển nông nghiệp, nông thôn, nhất là trong công tác giống, quy trình sản xuất, cơ giới hóa và tự động hóa, công nghệ sinh học, bảo quản, chế biến, cơ cấu lại sản xuất nông nghiệp theo hướng công nghệ cao, nông nghiệp hữu cơ, nông nghiệp sạch, nâng cao sức cạnh tranh và gia tăng giá trị các sản phẩm nông sản của huyện. </w:t>
      </w:r>
    </w:p>
    <w:p w14:paraId="1B55F417" w14:textId="33887D97" w:rsidR="00D05C43" w:rsidRPr="001A451F" w:rsidRDefault="00D05C43" w:rsidP="00797981">
      <w:pPr>
        <w:spacing w:after="0" w:line="240" w:lineRule="auto"/>
        <w:ind w:firstLine="720"/>
        <w:jc w:val="both"/>
        <w:rPr>
          <w:szCs w:val="28"/>
        </w:rPr>
      </w:pPr>
      <w:proofErr w:type="gramStart"/>
      <w:r w:rsidRPr="001A451F">
        <w:rPr>
          <w:szCs w:val="28"/>
        </w:rPr>
        <w:t>Hỗ trợ xây dựng thương hiệu sản phẩm, làm tốt công tác xúc tiến thương mại, quảng bá, giới thiệu sản phẩm, hình thành và phát triển chuỗi liên kết đầu ra sản phẩm nông sản ổn định, bền vững.</w:t>
      </w:r>
      <w:proofErr w:type="gramEnd"/>
    </w:p>
    <w:p w14:paraId="5E96B460" w14:textId="6A0A1991" w:rsidR="002A75CB" w:rsidRPr="001A451F" w:rsidRDefault="00F36208" w:rsidP="00797981">
      <w:pPr>
        <w:spacing w:after="0" w:line="240" w:lineRule="auto"/>
        <w:ind w:firstLine="720"/>
        <w:jc w:val="both"/>
        <w:rPr>
          <w:rFonts w:eastAsia="Times New Roman" w:cs="Times New Roman"/>
          <w:b/>
          <w:bCs/>
          <w:i/>
          <w:iCs/>
          <w:color w:val="000000"/>
          <w:szCs w:val="28"/>
        </w:rPr>
      </w:pPr>
      <w:r w:rsidRPr="001A451F">
        <w:rPr>
          <w:rFonts w:eastAsia="Times New Roman" w:cs="Times New Roman"/>
          <w:b/>
          <w:bCs/>
          <w:i/>
          <w:iCs/>
          <w:color w:val="000000"/>
          <w:szCs w:val="28"/>
        </w:rPr>
        <w:t>6</w:t>
      </w:r>
      <w:r w:rsidR="008D4437" w:rsidRPr="001A451F">
        <w:rPr>
          <w:rFonts w:eastAsia="Times New Roman" w:cs="Times New Roman"/>
          <w:b/>
          <w:bCs/>
          <w:i/>
          <w:iCs/>
          <w:color w:val="000000"/>
          <w:szCs w:val="28"/>
        </w:rPr>
        <w:t>. Khái toán kinh phí thực hiện Đề án</w:t>
      </w:r>
    </w:p>
    <w:p w14:paraId="6CCAC5FE" w14:textId="5ED26354" w:rsidR="002A75CB" w:rsidRPr="001A451F" w:rsidRDefault="00F36208" w:rsidP="00797981">
      <w:pPr>
        <w:spacing w:after="0" w:line="240" w:lineRule="auto"/>
        <w:ind w:firstLine="720"/>
        <w:jc w:val="both"/>
        <w:rPr>
          <w:rFonts w:eastAsia="Times New Roman" w:cs="Times New Roman"/>
          <w:color w:val="000000"/>
          <w:szCs w:val="28"/>
        </w:rPr>
      </w:pPr>
      <w:r w:rsidRPr="001A451F">
        <w:rPr>
          <w:rFonts w:eastAsia="Times New Roman" w:cs="Times New Roman"/>
          <w:color w:val="000000"/>
          <w:szCs w:val="28"/>
        </w:rPr>
        <w:t>6.1</w:t>
      </w:r>
      <w:r w:rsidR="008D4437" w:rsidRPr="001A451F">
        <w:rPr>
          <w:rFonts w:eastAsia="Times New Roman" w:cs="Times New Roman"/>
          <w:color w:val="000000"/>
          <w:szCs w:val="28"/>
        </w:rPr>
        <w:t>. Nguồn kinh phí hỗ trợ của ngân sách tỉnh</w:t>
      </w:r>
      <w:r w:rsidR="00945663" w:rsidRPr="001A451F">
        <w:rPr>
          <w:rFonts w:eastAsia="Times New Roman" w:cs="Times New Roman"/>
          <w:color w:val="000000"/>
          <w:szCs w:val="28"/>
          <w:lang w:val="vi-VN"/>
        </w:rPr>
        <w:t xml:space="preserve"> (thực hiện </w:t>
      </w:r>
      <w:proofErr w:type="gramStart"/>
      <w:r w:rsidR="00945663" w:rsidRPr="001A451F">
        <w:rPr>
          <w:rFonts w:eastAsia="Times New Roman" w:cs="Times New Roman"/>
          <w:color w:val="000000"/>
          <w:szCs w:val="28"/>
          <w:lang w:val="vi-VN"/>
        </w:rPr>
        <w:t>theo</w:t>
      </w:r>
      <w:proofErr w:type="gramEnd"/>
      <w:r w:rsidR="00945663" w:rsidRPr="001A451F">
        <w:rPr>
          <w:rFonts w:eastAsia="Times New Roman" w:cs="Times New Roman"/>
          <w:color w:val="000000"/>
          <w:szCs w:val="28"/>
          <w:lang w:val="vi-VN"/>
        </w:rPr>
        <w:t xml:space="preserve"> Nghị quyết số 51/2021/NQ-HĐND ngày 16/12/2021 của HĐND tỉnh</w:t>
      </w:r>
      <w:r w:rsidR="00495D59" w:rsidRPr="001A451F">
        <w:rPr>
          <w:rFonts w:eastAsia="Times New Roman" w:cs="Times New Roman"/>
          <w:color w:val="000000"/>
          <w:szCs w:val="28"/>
          <w:lang w:val="vi-VN"/>
        </w:rPr>
        <w:t>)</w:t>
      </w:r>
      <w:r w:rsidR="008A241D" w:rsidRPr="001A451F">
        <w:rPr>
          <w:rFonts w:eastAsia="Times New Roman" w:cs="Times New Roman"/>
          <w:color w:val="000000"/>
          <w:szCs w:val="28"/>
          <w:lang w:val="vi-VN"/>
        </w:rPr>
        <w:t>.</w:t>
      </w:r>
    </w:p>
    <w:p w14:paraId="354899EA" w14:textId="38798FC0" w:rsidR="00C962AA" w:rsidRPr="001A451F" w:rsidRDefault="00F24819" w:rsidP="00797981">
      <w:pPr>
        <w:spacing w:after="0" w:line="240" w:lineRule="auto"/>
        <w:ind w:firstLine="720"/>
        <w:jc w:val="both"/>
        <w:rPr>
          <w:rFonts w:eastAsia="Times New Roman" w:cs="Times New Roman"/>
          <w:color w:val="000000"/>
          <w:szCs w:val="28"/>
        </w:rPr>
      </w:pPr>
      <w:r w:rsidRPr="001A451F">
        <w:rPr>
          <w:rFonts w:eastAsia="Times New Roman" w:cs="Times New Roman"/>
          <w:color w:val="000000"/>
          <w:szCs w:val="28"/>
        </w:rPr>
        <w:t>Ngân sách hỗ trợ theo Nghị quyết 51 của HĐND tỉnh: 634 triệu đồng (trong đó hỗ t</w:t>
      </w:r>
      <w:bookmarkStart w:id="0" w:name="_GoBack"/>
      <w:bookmarkEnd w:id="0"/>
      <w:r w:rsidRPr="001A451F">
        <w:rPr>
          <w:rFonts w:eastAsia="Times New Roman" w:cs="Times New Roman"/>
          <w:color w:val="000000"/>
          <w:szCs w:val="28"/>
        </w:rPr>
        <w:t>rợ cấp đổi GCNQSD đất 139 triệu đồng (khoảng 500 GCN); hỗ trợ tổ chức cá nhân thuê đất 240 triệu đồng; hỗ trợ tuyên truyền 55 triệu đồng; hỗ trợ nâng cấp cơ sở hạ tầng 200 triệu đồng)</w:t>
      </w:r>
    </w:p>
    <w:p w14:paraId="3A1A9F61" w14:textId="527E303E" w:rsidR="002A75CB" w:rsidRPr="001A451F" w:rsidRDefault="00F36208" w:rsidP="00797981">
      <w:pPr>
        <w:spacing w:after="0" w:line="240" w:lineRule="auto"/>
        <w:ind w:firstLine="720"/>
        <w:jc w:val="both"/>
        <w:rPr>
          <w:rFonts w:eastAsia="Times New Roman" w:cs="Times New Roman"/>
          <w:color w:val="000000"/>
          <w:szCs w:val="28"/>
        </w:rPr>
      </w:pPr>
      <w:r w:rsidRPr="001A451F">
        <w:rPr>
          <w:rFonts w:eastAsia="Times New Roman" w:cs="Times New Roman"/>
          <w:color w:val="000000"/>
          <w:szCs w:val="28"/>
        </w:rPr>
        <w:t>6.2</w:t>
      </w:r>
      <w:r w:rsidR="008D4437" w:rsidRPr="001A451F">
        <w:rPr>
          <w:rFonts w:eastAsia="Times New Roman" w:cs="Times New Roman"/>
          <w:color w:val="000000"/>
          <w:szCs w:val="28"/>
        </w:rPr>
        <w:t xml:space="preserve">. Nguồn kinh phí </w:t>
      </w:r>
      <w:r w:rsidRPr="001A451F">
        <w:rPr>
          <w:rFonts w:eastAsia="Times New Roman" w:cs="Times New Roman"/>
          <w:color w:val="000000"/>
          <w:szCs w:val="28"/>
        </w:rPr>
        <w:t>hỗ trợ</w:t>
      </w:r>
      <w:r w:rsidR="008D4437" w:rsidRPr="001A451F">
        <w:rPr>
          <w:rFonts w:eastAsia="Times New Roman" w:cs="Times New Roman"/>
          <w:color w:val="000000"/>
          <w:szCs w:val="28"/>
        </w:rPr>
        <w:t xml:space="preserve"> của ngân sách cấp huyện</w:t>
      </w:r>
      <w:r w:rsidR="00495D59" w:rsidRPr="001A451F">
        <w:rPr>
          <w:rFonts w:eastAsia="Times New Roman" w:cs="Times New Roman"/>
          <w:color w:val="000000"/>
          <w:szCs w:val="28"/>
          <w:lang w:val="vi-VN"/>
        </w:rPr>
        <w:t xml:space="preserve"> (thực hiện </w:t>
      </w:r>
      <w:proofErr w:type="gramStart"/>
      <w:r w:rsidR="00495D59" w:rsidRPr="001A451F">
        <w:rPr>
          <w:rFonts w:eastAsia="Times New Roman" w:cs="Times New Roman"/>
          <w:color w:val="000000"/>
          <w:szCs w:val="28"/>
          <w:lang w:val="vi-VN"/>
        </w:rPr>
        <w:t>theo</w:t>
      </w:r>
      <w:proofErr w:type="gramEnd"/>
      <w:r w:rsidR="00495D59" w:rsidRPr="001A451F">
        <w:rPr>
          <w:rFonts w:eastAsia="Times New Roman" w:cs="Times New Roman"/>
          <w:color w:val="000000"/>
          <w:szCs w:val="28"/>
          <w:lang w:val="vi-VN"/>
        </w:rPr>
        <w:t xml:space="preserve"> Nghị quyết số 23/2021/NQ-HĐND ngày 27/12/2021 của HĐND huyện</w:t>
      </w:r>
      <w:r w:rsidR="008D4437" w:rsidRPr="001A451F">
        <w:rPr>
          <w:rFonts w:eastAsia="Times New Roman" w:cs="Times New Roman"/>
          <w:color w:val="000000"/>
          <w:szCs w:val="28"/>
        </w:rPr>
        <w:t>.</w:t>
      </w:r>
    </w:p>
    <w:p w14:paraId="65CE4574" w14:textId="77777777" w:rsidR="00DC1CB1" w:rsidRPr="001A451F" w:rsidRDefault="00F24819" w:rsidP="00797981">
      <w:pPr>
        <w:spacing w:after="0" w:line="240" w:lineRule="auto"/>
        <w:ind w:firstLine="720"/>
        <w:jc w:val="both"/>
        <w:rPr>
          <w:rFonts w:eastAsia="Times New Roman" w:cs="Times New Roman"/>
          <w:color w:val="000000"/>
          <w:szCs w:val="28"/>
        </w:rPr>
      </w:pPr>
      <w:r w:rsidRPr="001A451F">
        <w:rPr>
          <w:rFonts w:eastAsia="Times New Roman" w:cs="Times New Roman"/>
          <w:color w:val="000000"/>
          <w:szCs w:val="28"/>
        </w:rPr>
        <w:t xml:space="preserve">Ngân sách hỗ trợ theo Nghị quyết 23 của HĐND huyện: 150 triệu đồng hỗ trợ </w:t>
      </w:r>
      <w:r w:rsidR="00DC1CB1" w:rsidRPr="001A451F">
        <w:rPr>
          <w:rFonts w:eastAsia="Times New Roman" w:cs="Times New Roman"/>
          <w:color w:val="000000"/>
          <w:szCs w:val="28"/>
        </w:rPr>
        <w:t>tổ chức, cá nhân thực hiện một trong 03 hình thức tích tụ ruộng đất như thuê lại QSD đất, góp vốn bằng QSD đất, nhận chuyển nhượng QSD đất.</w:t>
      </w:r>
    </w:p>
    <w:p w14:paraId="2A611AB1" w14:textId="380185B5" w:rsidR="002A75CB" w:rsidRPr="001A451F" w:rsidRDefault="00F36208" w:rsidP="00797981">
      <w:pPr>
        <w:spacing w:after="0" w:line="240" w:lineRule="auto"/>
        <w:ind w:firstLine="720"/>
        <w:jc w:val="both"/>
        <w:rPr>
          <w:rFonts w:eastAsia="Times New Roman" w:cs="Times New Roman"/>
          <w:color w:val="000000"/>
          <w:szCs w:val="28"/>
        </w:rPr>
      </w:pPr>
      <w:r w:rsidRPr="001A451F">
        <w:rPr>
          <w:rFonts w:eastAsia="Times New Roman" w:cs="Times New Roman"/>
          <w:color w:val="000000"/>
          <w:szCs w:val="28"/>
        </w:rPr>
        <w:t>6.3</w:t>
      </w:r>
      <w:r w:rsidR="008D4437" w:rsidRPr="001A451F">
        <w:rPr>
          <w:rFonts w:eastAsia="Times New Roman" w:cs="Times New Roman"/>
          <w:color w:val="000000"/>
          <w:szCs w:val="28"/>
        </w:rPr>
        <w:t>. Nguồn kinh phí đầu tư của ngân sách xã.</w:t>
      </w:r>
    </w:p>
    <w:p w14:paraId="27CEC896" w14:textId="6C44B52B" w:rsidR="00DC1CB1" w:rsidRPr="001A451F" w:rsidRDefault="00DC1CB1" w:rsidP="00797981">
      <w:pPr>
        <w:spacing w:after="0" w:line="240" w:lineRule="auto"/>
        <w:ind w:firstLine="720"/>
        <w:jc w:val="both"/>
        <w:rPr>
          <w:rFonts w:eastAsia="Times New Roman" w:cs="Times New Roman"/>
          <w:color w:val="000000"/>
          <w:szCs w:val="28"/>
        </w:rPr>
      </w:pPr>
      <w:proofErr w:type="gramStart"/>
      <w:r w:rsidRPr="001A451F">
        <w:rPr>
          <w:rFonts w:eastAsia="Times New Roman" w:cs="Times New Roman"/>
          <w:color w:val="000000"/>
          <w:szCs w:val="28"/>
        </w:rPr>
        <w:t xml:space="preserve">Ngân sách xã đầu tư cơ sở hạ tầng phục vụ tích tụ ruộng đất dự kiến khoảng </w:t>
      </w:r>
      <w:r w:rsidR="00765AD2" w:rsidRPr="001A451F">
        <w:rPr>
          <w:rFonts w:eastAsia="Times New Roman" w:cs="Times New Roman"/>
          <w:color w:val="000000"/>
          <w:szCs w:val="28"/>
        </w:rPr>
        <w:t>350</w:t>
      </w:r>
      <w:r w:rsidRPr="001A451F">
        <w:rPr>
          <w:rFonts w:eastAsia="Times New Roman" w:cs="Times New Roman"/>
          <w:color w:val="000000"/>
          <w:szCs w:val="28"/>
        </w:rPr>
        <w:t xml:space="preserve"> triệu đồng.</w:t>
      </w:r>
      <w:proofErr w:type="gramEnd"/>
    </w:p>
    <w:p w14:paraId="6A49B298" w14:textId="1468A796" w:rsidR="002A75CB" w:rsidRPr="001A451F" w:rsidRDefault="00F36208" w:rsidP="00797981">
      <w:pPr>
        <w:spacing w:after="0" w:line="240" w:lineRule="auto"/>
        <w:ind w:firstLine="720"/>
        <w:jc w:val="both"/>
        <w:rPr>
          <w:rFonts w:eastAsia="Times New Roman" w:cs="Times New Roman"/>
          <w:color w:val="000000"/>
          <w:szCs w:val="28"/>
        </w:rPr>
      </w:pPr>
      <w:r w:rsidRPr="001A451F">
        <w:rPr>
          <w:rFonts w:eastAsia="Times New Roman" w:cs="Times New Roman"/>
          <w:color w:val="000000"/>
          <w:szCs w:val="28"/>
        </w:rPr>
        <w:t>6.4</w:t>
      </w:r>
      <w:r w:rsidR="008D4437" w:rsidRPr="001A451F">
        <w:rPr>
          <w:rFonts w:eastAsia="Times New Roman" w:cs="Times New Roman"/>
          <w:color w:val="000000"/>
          <w:szCs w:val="28"/>
        </w:rPr>
        <w:t>. Huy động các nguồn vốn hợp pháp khác</w:t>
      </w:r>
      <w:r w:rsidR="00495D59" w:rsidRPr="001A451F">
        <w:rPr>
          <w:rFonts w:eastAsia="Times New Roman" w:cs="Times New Roman"/>
          <w:color w:val="000000"/>
          <w:szCs w:val="28"/>
          <w:lang w:val="vi-VN"/>
        </w:rPr>
        <w:t xml:space="preserve"> (cụ thể vốn huy động)</w:t>
      </w:r>
      <w:r w:rsidR="008D4437" w:rsidRPr="001A451F">
        <w:rPr>
          <w:rFonts w:eastAsia="Times New Roman" w:cs="Times New Roman"/>
          <w:color w:val="000000"/>
          <w:szCs w:val="28"/>
        </w:rPr>
        <w:t>.</w:t>
      </w:r>
    </w:p>
    <w:p w14:paraId="28555733" w14:textId="18AE0D48" w:rsidR="002A75CB" w:rsidRPr="001A451F" w:rsidRDefault="0064068C" w:rsidP="00797981">
      <w:pPr>
        <w:spacing w:after="0" w:line="240" w:lineRule="auto"/>
        <w:ind w:firstLine="720"/>
        <w:jc w:val="both"/>
        <w:rPr>
          <w:rFonts w:eastAsia="Times New Roman" w:cs="Times New Roman"/>
          <w:b/>
          <w:bCs/>
          <w:i/>
          <w:iCs/>
          <w:color w:val="000000"/>
          <w:szCs w:val="28"/>
        </w:rPr>
      </w:pPr>
      <w:r>
        <w:rPr>
          <w:rFonts w:eastAsia="Times New Roman" w:cs="Times New Roman"/>
          <w:b/>
          <w:bCs/>
          <w:i/>
          <w:iCs/>
          <w:color w:val="000000"/>
          <w:szCs w:val="28"/>
        </w:rPr>
        <w:t>7</w:t>
      </w:r>
      <w:r w:rsidR="008D4437" w:rsidRPr="001A451F">
        <w:rPr>
          <w:rFonts w:eastAsia="Times New Roman" w:cs="Times New Roman"/>
          <w:b/>
          <w:bCs/>
          <w:i/>
          <w:iCs/>
          <w:color w:val="000000"/>
          <w:szCs w:val="28"/>
        </w:rPr>
        <w:t>.</w:t>
      </w:r>
      <w:r w:rsidR="002A75CB" w:rsidRPr="001A451F">
        <w:rPr>
          <w:rFonts w:eastAsia="Times New Roman" w:cs="Times New Roman"/>
          <w:b/>
          <w:bCs/>
          <w:i/>
          <w:iCs/>
          <w:color w:val="000000"/>
          <w:szCs w:val="28"/>
        </w:rPr>
        <w:t xml:space="preserve"> </w:t>
      </w:r>
      <w:r w:rsidR="008D4437" w:rsidRPr="001A451F">
        <w:rPr>
          <w:rFonts w:eastAsia="Times New Roman" w:cs="Times New Roman"/>
          <w:b/>
          <w:bCs/>
          <w:i/>
          <w:iCs/>
          <w:color w:val="000000"/>
          <w:szCs w:val="28"/>
        </w:rPr>
        <w:t>Tổ chức thực hiện</w:t>
      </w:r>
    </w:p>
    <w:p w14:paraId="6CFEFB2B" w14:textId="0528D7BF" w:rsidR="002A75CB" w:rsidRPr="001A451F" w:rsidRDefault="0064068C" w:rsidP="00797981">
      <w:pPr>
        <w:spacing w:after="0" w:line="240" w:lineRule="auto"/>
        <w:ind w:firstLine="720"/>
        <w:jc w:val="both"/>
        <w:rPr>
          <w:rFonts w:eastAsia="Times New Roman" w:cs="Times New Roman"/>
          <w:color w:val="000000"/>
          <w:szCs w:val="28"/>
        </w:rPr>
      </w:pPr>
      <w:r>
        <w:rPr>
          <w:rFonts w:eastAsia="Times New Roman" w:cs="Times New Roman"/>
          <w:color w:val="000000"/>
          <w:szCs w:val="28"/>
        </w:rPr>
        <w:t>7</w:t>
      </w:r>
      <w:r w:rsidR="008D4437" w:rsidRPr="001A451F">
        <w:rPr>
          <w:rFonts w:eastAsia="Times New Roman" w:cs="Times New Roman"/>
          <w:color w:val="000000"/>
          <w:szCs w:val="28"/>
        </w:rPr>
        <w:t xml:space="preserve">.1. </w:t>
      </w:r>
      <w:r w:rsidR="00495D59" w:rsidRPr="001A451F">
        <w:rPr>
          <w:rFonts w:eastAsia="Times New Roman" w:cs="Times New Roman"/>
          <w:color w:val="000000"/>
          <w:szCs w:val="28"/>
          <w:lang w:val="vi-VN"/>
        </w:rPr>
        <w:t>Phương pháp, cách thức triển khai chuyển đổi</w:t>
      </w:r>
      <w:r w:rsidR="00495D59" w:rsidRPr="001A451F">
        <w:rPr>
          <w:rFonts w:eastAsia="Times New Roman" w:cs="Times New Roman"/>
          <w:color w:val="000000"/>
          <w:szCs w:val="28"/>
        </w:rPr>
        <w:t xml:space="preserve"> tích tụ, tập trung </w:t>
      </w:r>
      <w:r w:rsidR="00495D59" w:rsidRPr="001A451F">
        <w:rPr>
          <w:rFonts w:eastAsia="Times New Roman" w:cs="Times New Roman"/>
          <w:color w:val="000000"/>
          <w:szCs w:val="28"/>
          <w:lang w:val="vi-VN"/>
        </w:rPr>
        <w:t xml:space="preserve">ruộng </w:t>
      </w:r>
      <w:r w:rsidR="00495D59" w:rsidRPr="001A451F">
        <w:rPr>
          <w:rFonts w:eastAsia="Times New Roman" w:cs="Times New Roman"/>
          <w:color w:val="000000"/>
          <w:szCs w:val="28"/>
        </w:rPr>
        <w:t>đất</w:t>
      </w:r>
      <w:r w:rsidR="00495D59" w:rsidRPr="001A451F">
        <w:rPr>
          <w:rFonts w:eastAsia="Times New Roman" w:cs="Times New Roman"/>
          <w:color w:val="000000"/>
          <w:szCs w:val="28"/>
          <w:lang w:val="vi-VN"/>
        </w:rPr>
        <w:t xml:space="preserve"> </w:t>
      </w:r>
      <w:proofErr w:type="gramStart"/>
      <w:r w:rsidR="00495D59" w:rsidRPr="001A451F">
        <w:rPr>
          <w:rFonts w:eastAsia="Times New Roman" w:cs="Times New Roman"/>
          <w:color w:val="000000"/>
          <w:szCs w:val="28"/>
          <w:lang w:val="vi-VN"/>
        </w:rPr>
        <w:t>theo</w:t>
      </w:r>
      <w:proofErr w:type="gramEnd"/>
      <w:r w:rsidR="00495D59" w:rsidRPr="001A451F">
        <w:rPr>
          <w:rFonts w:eastAsia="Times New Roman" w:cs="Times New Roman"/>
          <w:color w:val="000000"/>
          <w:szCs w:val="28"/>
          <w:lang w:val="vi-VN"/>
        </w:rPr>
        <w:t xml:space="preserve"> từng loại mô hình (theo hộ gia đình; HTX, doanh nghiệp; </w:t>
      </w:r>
      <w:r w:rsidR="00495D59" w:rsidRPr="001A451F">
        <w:rPr>
          <w:rFonts w:eastAsia="Times New Roman" w:cs="Times New Roman"/>
          <w:color w:val="000000"/>
          <w:spacing w:val="-2"/>
          <w:szCs w:val="28"/>
        </w:rPr>
        <w:t>theo thôn xóm, toàn xã</w:t>
      </w:r>
      <w:r w:rsidR="00495D59" w:rsidRPr="001A451F">
        <w:rPr>
          <w:rFonts w:eastAsia="Times New Roman" w:cs="Times New Roman"/>
          <w:color w:val="000000"/>
          <w:spacing w:val="-2"/>
          <w:szCs w:val="28"/>
          <w:lang w:val="vi-VN"/>
        </w:rPr>
        <w:t>)</w:t>
      </w:r>
      <w:r w:rsidR="008D4437" w:rsidRPr="001A451F">
        <w:rPr>
          <w:rFonts w:eastAsia="Times New Roman" w:cs="Times New Roman"/>
          <w:color w:val="000000"/>
          <w:szCs w:val="28"/>
        </w:rPr>
        <w:t>.</w:t>
      </w:r>
    </w:p>
    <w:p w14:paraId="7430F0EC" w14:textId="3A956D06" w:rsidR="00495D59" w:rsidRPr="001A451F" w:rsidRDefault="0064068C" w:rsidP="00797981">
      <w:pPr>
        <w:spacing w:after="0" w:line="240" w:lineRule="auto"/>
        <w:ind w:firstLine="720"/>
        <w:jc w:val="both"/>
        <w:rPr>
          <w:rFonts w:eastAsia="Times New Roman" w:cs="Times New Roman"/>
          <w:color w:val="000000"/>
          <w:szCs w:val="28"/>
        </w:rPr>
      </w:pPr>
      <w:r>
        <w:rPr>
          <w:rFonts w:eastAsia="Times New Roman" w:cs="Times New Roman"/>
          <w:color w:val="000000"/>
          <w:szCs w:val="28"/>
        </w:rPr>
        <w:t>7</w:t>
      </w:r>
      <w:r w:rsidR="008D4437" w:rsidRPr="001A451F">
        <w:rPr>
          <w:rFonts w:eastAsia="Times New Roman" w:cs="Times New Roman"/>
          <w:color w:val="000000"/>
          <w:szCs w:val="28"/>
        </w:rPr>
        <w:t xml:space="preserve">.2. Trách nhiệm của </w:t>
      </w:r>
      <w:r w:rsidR="00A8195B" w:rsidRPr="001A451F">
        <w:rPr>
          <w:rFonts w:eastAsia="Times New Roman" w:cs="Times New Roman"/>
          <w:color w:val="000000"/>
          <w:szCs w:val="28"/>
        </w:rPr>
        <w:t xml:space="preserve">Ủy ban nhân dân cấp xã và </w:t>
      </w:r>
      <w:r w:rsidR="008D4437" w:rsidRPr="001A451F">
        <w:rPr>
          <w:rFonts w:eastAsia="Times New Roman" w:cs="Times New Roman"/>
          <w:color w:val="000000"/>
          <w:szCs w:val="28"/>
        </w:rPr>
        <w:t>các ban, ngành liên quan, trong việc tổ chức thực hiện Đề án</w:t>
      </w:r>
      <w:r w:rsidR="00495D59" w:rsidRPr="001A451F">
        <w:rPr>
          <w:rFonts w:eastAsia="Times New Roman" w:cs="Times New Roman"/>
          <w:color w:val="000000"/>
          <w:szCs w:val="28"/>
          <w:lang w:val="vi-VN"/>
        </w:rPr>
        <w:t>.</w:t>
      </w:r>
    </w:p>
    <w:p w14:paraId="3E565ACA" w14:textId="781DD7A1" w:rsidR="006526F3" w:rsidRPr="001A451F" w:rsidRDefault="006526F3" w:rsidP="00797981">
      <w:pPr>
        <w:spacing w:after="0" w:line="240" w:lineRule="auto"/>
        <w:ind w:firstLine="720"/>
        <w:jc w:val="both"/>
        <w:rPr>
          <w:rFonts w:eastAsia="Times New Roman" w:cs="Times New Roman"/>
          <w:i/>
          <w:color w:val="000000"/>
          <w:szCs w:val="28"/>
        </w:rPr>
      </w:pPr>
      <w:r w:rsidRPr="001A451F">
        <w:rPr>
          <w:rFonts w:eastAsia="Times New Roman" w:cs="Times New Roman"/>
          <w:i/>
          <w:color w:val="000000"/>
          <w:szCs w:val="28"/>
        </w:rPr>
        <w:t>+ Đối với UBND xã:</w:t>
      </w:r>
    </w:p>
    <w:p w14:paraId="5BAE9357" w14:textId="6D931FF8" w:rsidR="0059552D" w:rsidRPr="001A451F" w:rsidRDefault="0059552D" w:rsidP="00797981">
      <w:pPr>
        <w:pStyle w:val="NoSpacing"/>
        <w:ind w:firstLine="720"/>
        <w:jc w:val="both"/>
        <w:rPr>
          <w:rFonts w:cs="Times New Roman"/>
          <w:szCs w:val="28"/>
          <w:lang w:val="en-US"/>
        </w:rPr>
      </w:pPr>
      <w:r w:rsidRPr="001A451F">
        <w:rPr>
          <w:rFonts w:eastAsia="Times New Roman"/>
          <w:color w:val="000000"/>
          <w:szCs w:val="28"/>
        </w:rPr>
        <w:t xml:space="preserve">- Tổ chức Hội nghị quán triệt, triển khai Nghị quyết số 06-NQ/TU ngày 18/11/2021 của Tỉnh ủy, Quyết định số 310/QĐ-UBND ngày 27/01/2022 của UBND tỉnh; </w:t>
      </w:r>
      <w:r w:rsidRPr="001A451F">
        <w:rPr>
          <w:rFonts w:cs="Times New Roman"/>
          <w:szCs w:val="28"/>
          <w:lang w:val="en-US"/>
        </w:rPr>
        <w:t>Kế hoạch số 96/KH-UBND ngày 25/7/2022 của UBND huyện Hương Sơn về thực hiện Nghị quyết 06-NQ/TU ngày 18/11/2021 của Ban Chấp hành đảng bộ tỉnh Hà Tĩnh; Đề án tập trung, tích tụ ruộng đất của UBND xã</w:t>
      </w:r>
      <w:r w:rsidRPr="001A451F">
        <w:rPr>
          <w:rFonts w:eastAsia="Times New Roman"/>
          <w:color w:val="000000"/>
          <w:szCs w:val="28"/>
        </w:rPr>
        <w:t xml:space="preserve"> đến các tổ chức Đảng, chính quyền và toàn thể Nhân dân.</w:t>
      </w:r>
    </w:p>
    <w:p w14:paraId="403E4EA7" w14:textId="77777777" w:rsidR="0059552D" w:rsidRPr="001A451F" w:rsidRDefault="0059552D" w:rsidP="00797981">
      <w:pPr>
        <w:spacing w:after="0" w:line="240" w:lineRule="auto"/>
        <w:ind w:firstLine="720"/>
        <w:jc w:val="both"/>
        <w:rPr>
          <w:szCs w:val="28"/>
          <w:lang w:val="da-DK"/>
        </w:rPr>
      </w:pPr>
      <w:r w:rsidRPr="001A451F">
        <w:rPr>
          <w:rFonts w:eastAsia="Times New Roman"/>
          <w:color w:val="000000"/>
          <w:szCs w:val="28"/>
        </w:rPr>
        <w:t xml:space="preserve">- Chủ động xây dựng Đề </w:t>
      </w:r>
      <w:proofErr w:type="gramStart"/>
      <w:r w:rsidRPr="001A451F">
        <w:rPr>
          <w:rFonts w:eastAsia="Times New Roman"/>
          <w:color w:val="000000"/>
          <w:szCs w:val="28"/>
        </w:rPr>
        <w:t>án</w:t>
      </w:r>
      <w:proofErr w:type="gramEnd"/>
      <w:r w:rsidRPr="001A451F">
        <w:rPr>
          <w:rFonts w:eastAsia="Times New Roman"/>
          <w:color w:val="000000"/>
          <w:szCs w:val="28"/>
        </w:rPr>
        <w:t xml:space="preserve"> tập trung, </w:t>
      </w:r>
      <w:r w:rsidRPr="001A451F">
        <w:rPr>
          <w:szCs w:val="28"/>
          <w:lang w:val="da-DK"/>
        </w:rPr>
        <w:t>tích tụ ruộng đất gắn với xây dựng nông thôn mới trên địa bàn xã hàng năm phù hợp với điểu kiện kinh tế - xã hội.</w:t>
      </w:r>
    </w:p>
    <w:p w14:paraId="56A78AE5" w14:textId="77777777" w:rsidR="0059552D" w:rsidRPr="001A451F" w:rsidRDefault="0059552D" w:rsidP="00797981">
      <w:pPr>
        <w:spacing w:after="0" w:line="240" w:lineRule="auto"/>
        <w:ind w:firstLine="720"/>
        <w:jc w:val="both"/>
        <w:rPr>
          <w:szCs w:val="28"/>
          <w:lang w:val="da-DK"/>
        </w:rPr>
      </w:pPr>
      <w:r w:rsidRPr="001A451F">
        <w:rPr>
          <w:szCs w:val="28"/>
          <w:lang w:val="da-DK"/>
        </w:rPr>
        <w:lastRenderedPageBreak/>
        <w:t>- Thành lập Ban chỉ đạo cấp xã, phân công cụ thể lãnh đạo phụ trách chỉ đạo từng nội dung công việc, bố trí đủ nhân lực, chủ động phối hợp với các cơ quan liên quan để thực hiện đúng tiến độ đề ra.</w:t>
      </w:r>
    </w:p>
    <w:p w14:paraId="74885FE9" w14:textId="77777777" w:rsidR="0059552D" w:rsidRPr="001A451F" w:rsidRDefault="0059552D" w:rsidP="00797981">
      <w:pPr>
        <w:spacing w:after="0" w:line="240" w:lineRule="auto"/>
        <w:ind w:firstLine="720"/>
        <w:jc w:val="both"/>
        <w:rPr>
          <w:szCs w:val="28"/>
          <w:lang w:val="da-DK"/>
        </w:rPr>
      </w:pPr>
      <w:r w:rsidRPr="001A451F">
        <w:rPr>
          <w:szCs w:val="28"/>
          <w:lang w:val="da-DK"/>
        </w:rPr>
        <w:t>- Căn cứ các cơ chế, chính sách của tỉnh, huyện để tập trung tuyên truyền, vận động nhân dân tổ chức thực hiện</w:t>
      </w:r>
      <w:r w:rsidRPr="001A451F">
        <w:rPr>
          <w:rFonts w:eastAsia="Times New Roman"/>
          <w:color w:val="000000"/>
          <w:szCs w:val="28"/>
        </w:rPr>
        <w:t xml:space="preserve">. </w:t>
      </w:r>
      <w:proofErr w:type="gramStart"/>
      <w:r w:rsidRPr="001A451F">
        <w:rPr>
          <w:rFonts w:eastAsia="Times New Roman"/>
          <w:color w:val="000000"/>
          <w:szCs w:val="28"/>
        </w:rPr>
        <w:t>Ngoài ra, hàng năm b</w:t>
      </w:r>
      <w:r w:rsidRPr="001A451F">
        <w:rPr>
          <w:szCs w:val="28"/>
          <w:lang w:val="da-DK"/>
        </w:rPr>
        <w:t>ố trí nguồn ngân sách để xây dựng cơ chế, chính sách khuyến khích phát triển nông nghiệp gắn với tập trung, tích tụ ruộng đất.</w:t>
      </w:r>
      <w:proofErr w:type="gramEnd"/>
    </w:p>
    <w:p w14:paraId="2ED45CFD" w14:textId="77777777" w:rsidR="0059552D" w:rsidRPr="001A451F" w:rsidRDefault="0059552D" w:rsidP="00797981">
      <w:pPr>
        <w:spacing w:after="0" w:line="240" w:lineRule="auto"/>
        <w:ind w:firstLine="720"/>
        <w:jc w:val="both"/>
        <w:rPr>
          <w:szCs w:val="28"/>
          <w:lang w:val="da-DK"/>
        </w:rPr>
      </w:pPr>
      <w:r w:rsidRPr="001A451F">
        <w:rPr>
          <w:szCs w:val="28"/>
          <w:lang w:val="da-DK"/>
        </w:rPr>
        <w:t>- Phối hợp với các phòng, ban, đơn vị liên quan của huyện để chỉ đạo, tổ chức thực hiện các nội dung liên quan về tập trung, tích tụ ruộng đất, hình thành vùng sản xuất quy mô lớn, tăng cường liên kết để nâng cao hiệu quả, giá trị sản xuất trng sản xuất nông nghiệp trên địa bàn.</w:t>
      </w:r>
    </w:p>
    <w:p w14:paraId="2BE62FB4" w14:textId="3179508F" w:rsidR="006526F3" w:rsidRPr="001A451F" w:rsidRDefault="006526F3" w:rsidP="00797981">
      <w:pPr>
        <w:spacing w:after="0" w:line="240" w:lineRule="auto"/>
        <w:ind w:firstLine="720"/>
        <w:jc w:val="both"/>
        <w:rPr>
          <w:i/>
          <w:szCs w:val="28"/>
          <w:lang w:val="da-DK"/>
        </w:rPr>
      </w:pPr>
      <w:r w:rsidRPr="001A451F">
        <w:rPr>
          <w:i/>
          <w:szCs w:val="28"/>
          <w:lang w:val="da-DK"/>
        </w:rPr>
        <w:t>+ Đối với Mặt trận Tổ quốc và các tổ chức đoàn thể:</w:t>
      </w:r>
    </w:p>
    <w:p w14:paraId="45C6C8B2" w14:textId="77777777" w:rsidR="006526F3" w:rsidRPr="001A451F" w:rsidRDefault="006526F3" w:rsidP="00797981">
      <w:pPr>
        <w:spacing w:after="0" w:line="240" w:lineRule="auto"/>
        <w:ind w:firstLine="720"/>
        <w:jc w:val="both"/>
        <w:rPr>
          <w:szCs w:val="28"/>
        </w:rPr>
      </w:pPr>
      <w:r w:rsidRPr="001A451F">
        <w:rPr>
          <w:szCs w:val="28"/>
        </w:rPr>
        <w:t>- Xây dựng chương trình, kế hoạch tổ chức tuyên truyền, vận động đoàn viên, hội viên và Nhân dân tích cực thực hiện các chủ trương, nhiệm vụ và giải pháp về tập trung, tích tụ ruộng đất.</w:t>
      </w:r>
    </w:p>
    <w:p w14:paraId="760E2223" w14:textId="77777777" w:rsidR="006526F3" w:rsidRPr="001A451F" w:rsidRDefault="006526F3" w:rsidP="00797981">
      <w:pPr>
        <w:spacing w:after="0" w:line="240" w:lineRule="auto"/>
        <w:ind w:firstLine="720"/>
        <w:jc w:val="both"/>
        <w:rPr>
          <w:szCs w:val="28"/>
        </w:rPr>
      </w:pPr>
      <w:r w:rsidRPr="001A451F">
        <w:rPr>
          <w:szCs w:val="28"/>
          <w:lang w:val="es-ES"/>
        </w:rPr>
        <w:t xml:space="preserve">- Đẩy mạnh tuyên truyền nâng cao nhận thức, tạo sự đồng thuận, thống nhất </w:t>
      </w:r>
      <w:r w:rsidRPr="001A451F">
        <w:rPr>
          <w:szCs w:val="28"/>
        </w:rPr>
        <w:t>trong nhân dân nhằm đổi mới tư duy sản xuất nông nghiệp trong giai đoạn mới, đặc biệt là việc sản xuất phải gắn với thị trường và chế biến để nâng cao giá trị của sản phẩm. Từ đó</w:t>
      </w:r>
      <w:r w:rsidRPr="001A451F">
        <w:rPr>
          <w:szCs w:val="28"/>
          <w:lang w:val="es-ES"/>
        </w:rPr>
        <w:t xml:space="preserve"> tăng cường vai trò, trách nhiệm của người dân</w:t>
      </w:r>
      <w:r w:rsidRPr="001A451F">
        <w:rPr>
          <w:szCs w:val="28"/>
        </w:rPr>
        <w:t>,</w:t>
      </w:r>
      <w:r w:rsidRPr="001A451F">
        <w:rPr>
          <w:szCs w:val="28"/>
          <w:lang w:val="es-ES"/>
        </w:rPr>
        <w:t xml:space="preserve"> các ngành, địa phương</w:t>
      </w:r>
      <w:r w:rsidRPr="001A451F">
        <w:rPr>
          <w:szCs w:val="28"/>
        </w:rPr>
        <w:t xml:space="preserve"> </w:t>
      </w:r>
      <w:r w:rsidRPr="001A451F">
        <w:rPr>
          <w:szCs w:val="28"/>
          <w:lang w:val="es-ES"/>
        </w:rPr>
        <w:t>về xây dựng nền sản xuất nông nghiệp hàng hóa, thông minh, hiện đại</w:t>
      </w:r>
      <w:r w:rsidRPr="001A451F">
        <w:rPr>
          <w:szCs w:val="28"/>
        </w:rPr>
        <w:t>, ứng dụng chuyển đổi số trong sản xuất.</w:t>
      </w:r>
    </w:p>
    <w:p w14:paraId="174091E0" w14:textId="2886057A" w:rsidR="006526F3" w:rsidRPr="001A451F" w:rsidRDefault="006526F3" w:rsidP="00797981">
      <w:pPr>
        <w:spacing w:after="0" w:line="240" w:lineRule="auto"/>
        <w:ind w:firstLine="720"/>
        <w:jc w:val="both"/>
        <w:rPr>
          <w:i/>
          <w:szCs w:val="28"/>
        </w:rPr>
      </w:pPr>
      <w:r w:rsidRPr="001A451F">
        <w:rPr>
          <w:i/>
          <w:szCs w:val="28"/>
        </w:rPr>
        <w:t>+ Các thôn:</w:t>
      </w:r>
    </w:p>
    <w:p w14:paraId="388CCF45" w14:textId="1648D848" w:rsidR="006526F3" w:rsidRPr="001A451F" w:rsidRDefault="006526F3" w:rsidP="00797981">
      <w:pPr>
        <w:spacing w:after="0" w:line="240" w:lineRule="auto"/>
        <w:ind w:firstLine="720"/>
        <w:jc w:val="both"/>
        <w:rPr>
          <w:szCs w:val="28"/>
        </w:rPr>
      </w:pPr>
      <w:r w:rsidRPr="001A451F">
        <w:rPr>
          <w:szCs w:val="28"/>
        </w:rPr>
        <w:t xml:space="preserve">- Tuyên truyền các chủ trương, chính sách về tập trung, tích tụ ruộng đất của các cấp, đặc biệt là đề </w:t>
      </w:r>
      <w:proofErr w:type="gramStart"/>
      <w:r w:rsidRPr="001A451F">
        <w:rPr>
          <w:szCs w:val="28"/>
        </w:rPr>
        <w:t>án</w:t>
      </w:r>
      <w:proofErr w:type="gramEnd"/>
      <w:r w:rsidRPr="001A451F">
        <w:rPr>
          <w:szCs w:val="28"/>
        </w:rPr>
        <w:t xml:space="preserve"> của UBND xã;</w:t>
      </w:r>
    </w:p>
    <w:p w14:paraId="3AB03E0A" w14:textId="04FE284C" w:rsidR="006526F3" w:rsidRPr="001A451F" w:rsidRDefault="006526F3" w:rsidP="00797981">
      <w:pPr>
        <w:spacing w:after="0" w:line="240" w:lineRule="auto"/>
        <w:ind w:firstLine="720"/>
        <w:jc w:val="both"/>
        <w:rPr>
          <w:szCs w:val="28"/>
        </w:rPr>
      </w:pPr>
      <w:r w:rsidRPr="001A451F">
        <w:rPr>
          <w:szCs w:val="28"/>
        </w:rPr>
        <w:t>- Mỗi thôn thành lập mỗi Tiểu ban chỉ đạo thực hiện Đề án Tập trung, tích tụ ruộng đất do đồng chí Thôn trưởng làm Tổ trưởng;</w:t>
      </w:r>
    </w:p>
    <w:p w14:paraId="6AD07F3F" w14:textId="4A494F21" w:rsidR="0059552D" w:rsidRPr="001A451F" w:rsidRDefault="006526F3" w:rsidP="00797981">
      <w:pPr>
        <w:spacing w:after="0" w:line="240" w:lineRule="auto"/>
        <w:ind w:firstLine="720"/>
        <w:jc w:val="both"/>
        <w:rPr>
          <w:rFonts w:eastAsia="Times New Roman"/>
          <w:color w:val="000000"/>
          <w:szCs w:val="28"/>
        </w:rPr>
      </w:pPr>
      <w:r w:rsidRPr="001A451F">
        <w:rPr>
          <w:rFonts w:eastAsia="Times New Roman"/>
          <w:color w:val="000000"/>
          <w:szCs w:val="28"/>
        </w:rPr>
        <w:t>- Phối hợp với UBND xã trong công tác quy hoạch, rà soát, làm việc với hộ dân và cả quá trình thực hiện Đề án.</w:t>
      </w:r>
    </w:p>
    <w:p w14:paraId="4FD83A7C" w14:textId="50FD9366" w:rsidR="00C962AA" w:rsidRPr="001A451F" w:rsidRDefault="006526F3" w:rsidP="00797981">
      <w:pPr>
        <w:spacing w:after="0" w:line="240" w:lineRule="auto"/>
        <w:ind w:firstLine="720"/>
        <w:jc w:val="both"/>
        <w:rPr>
          <w:rFonts w:ascii="TimesNewRomanPS-BoldMT" w:eastAsia="Times New Roman" w:hAnsi="TimesNewRomanPS-BoldMT" w:cs="Times New Roman"/>
          <w:bCs/>
          <w:color w:val="000000"/>
          <w:szCs w:val="28"/>
        </w:rPr>
      </w:pPr>
      <w:r w:rsidRPr="001A451F">
        <w:rPr>
          <w:rFonts w:eastAsia="Times New Roman"/>
          <w:color w:val="000000"/>
          <w:szCs w:val="28"/>
        </w:rPr>
        <w:t>Trên đây là Đề án “</w:t>
      </w:r>
      <w:r w:rsidRPr="001A451F">
        <w:rPr>
          <w:rFonts w:ascii="TimesNewRomanPS-BoldMT" w:eastAsia="Times New Roman" w:hAnsi="TimesNewRomanPS-BoldMT" w:cs="Times New Roman"/>
          <w:bCs/>
          <w:color w:val="000000"/>
          <w:szCs w:val="28"/>
        </w:rPr>
        <w:t xml:space="preserve">Tích tụ, tập trung đất nông nghiệp trên địa bàn xã </w:t>
      </w:r>
      <w:r w:rsidR="00AC48DC" w:rsidRPr="001A451F">
        <w:rPr>
          <w:rFonts w:ascii="TimesNewRomanPS-BoldMT" w:eastAsia="Times New Roman" w:hAnsi="TimesNewRomanPS-BoldMT" w:cs="Times New Roman"/>
          <w:bCs/>
          <w:color w:val="000000"/>
          <w:szCs w:val="28"/>
        </w:rPr>
        <w:t>Sơn Lĩnh</w:t>
      </w:r>
      <w:r w:rsidRPr="001A451F">
        <w:rPr>
          <w:rFonts w:ascii="TimesNewRomanPS-BoldMT" w:eastAsia="Times New Roman" w:hAnsi="TimesNewRomanPS-BoldMT" w:cs="Times New Roman"/>
          <w:bCs/>
          <w:color w:val="000000"/>
          <w:szCs w:val="28"/>
        </w:rPr>
        <w:t xml:space="preserve"> Giai đoạn 2022 - 2025 và những năm tiếp theo” đề nghị các đồng chí chỉ đạo, các thôn và các thành phần li</w:t>
      </w:r>
      <w:r w:rsidR="00872E82">
        <w:rPr>
          <w:rFonts w:ascii="TimesNewRomanPS-BoldMT" w:eastAsia="Times New Roman" w:hAnsi="TimesNewRomanPS-BoldMT" w:cs="Times New Roman"/>
          <w:bCs/>
          <w:color w:val="000000"/>
          <w:szCs w:val="28"/>
        </w:rPr>
        <w:t>ên quan nghiêm túc thực hiện</w:t>
      </w:r>
      <w:proofErr w:type="gramStart"/>
      <w:r w:rsidR="00872E82">
        <w:rPr>
          <w:rFonts w:ascii="TimesNewRomanPS-BoldMT" w:eastAsia="Times New Roman" w:hAnsi="TimesNewRomanPS-BoldMT" w:cs="Times New Roman"/>
          <w:bCs/>
          <w:color w:val="000000"/>
          <w:szCs w:val="28"/>
        </w:rPr>
        <w:t>./</w:t>
      </w:r>
      <w:proofErr w:type="gramEnd"/>
      <w:r w:rsidR="00872E82">
        <w:rPr>
          <w:rFonts w:ascii="TimesNewRomanPS-BoldMT" w:eastAsia="Times New Roman" w:hAnsi="TimesNewRomanPS-BoldMT" w:cs="Times New Roman"/>
          <w:bCs/>
          <w:color w:val="000000"/>
          <w:szCs w:val="28"/>
        </w:rPr>
        <w:t>.</w:t>
      </w:r>
    </w:p>
    <w:tbl>
      <w:tblPr>
        <w:tblW w:w="9493" w:type="dxa"/>
        <w:tblInd w:w="108" w:type="dxa"/>
        <w:tblLayout w:type="fixed"/>
        <w:tblLook w:val="01E0" w:firstRow="1" w:lastRow="1" w:firstColumn="1" w:lastColumn="1" w:noHBand="0" w:noVBand="0"/>
      </w:tblPr>
      <w:tblGrid>
        <w:gridCol w:w="4530"/>
        <w:gridCol w:w="4963"/>
      </w:tblGrid>
      <w:tr w:rsidR="006526F3" w:rsidRPr="006416DC" w14:paraId="2C04D05F" w14:textId="77777777" w:rsidTr="00E63660">
        <w:trPr>
          <w:trHeight w:val="2329"/>
        </w:trPr>
        <w:tc>
          <w:tcPr>
            <w:tcW w:w="4530" w:type="dxa"/>
          </w:tcPr>
          <w:p w14:paraId="54CCAAA8" w14:textId="77777777" w:rsidR="006526F3" w:rsidRPr="001A451F" w:rsidRDefault="006526F3" w:rsidP="00E63660">
            <w:pPr>
              <w:spacing w:after="0" w:line="240" w:lineRule="auto"/>
              <w:rPr>
                <w:rFonts w:eastAsia="Times New Roman"/>
                <w:b/>
                <w:i/>
                <w:iCs/>
                <w:sz w:val="22"/>
                <w:szCs w:val="24"/>
                <w:lang w:val="vi-VN"/>
              </w:rPr>
            </w:pPr>
            <w:r w:rsidRPr="001A451F">
              <w:rPr>
                <w:rFonts w:eastAsia="Times New Roman"/>
                <w:i/>
                <w:iCs/>
                <w:sz w:val="22"/>
                <w:szCs w:val="24"/>
                <w:lang w:val="vi-VN"/>
              </w:rPr>
              <w:t xml:space="preserve">   </w:t>
            </w:r>
            <w:r w:rsidRPr="001A451F">
              <w:rPr>
                <w:rFonts w:eastAsia="Times New Roman"/>
                <w:b/>
                <w:iCs/>
                <w:sz w:val="22"/>
                <w:szCs w:val="24"/>
                <w:lang w:val="vi-VN"/>
              </w:rPr>
              <w:t xml:space="preserve">  </w:t>
            </w:r>
            <w:r w:rsidRPr="001A451F">
              <w:rPr>
                <w:rFonts w:eastAsia="Times New Roman"/>
                <w:b/>
                <w:i/>
                <w:iCs/>
                <w:sz w:val="22"/>
                <w:szCs w:val="24"/>
                <w:lang w:val="vi-VN"/>
              </w:rPr>
              <w:t xml:space="preserve">Nơi nhận:                                                                  </w:t>
            </w:r>
          </w:p>
          <w:p w14:paraId="4ABBBF94" w14:textId="77777777" w:rsidR="006526F3" w:rsidRPr="001A451F" w:rsidRDefault="006526F3" w:rsidP="00E63660">
            <w:pPr>
              <w:spacing w:after="0" w:line="240" w:lineRule="auto"/>
              <w:rPr>
                <w:rFonts w:eastAsia="Times New Roman"/>
                <w:iCs/>
                <w:sz w:val="22"/>
                <w:szCs w:val="24"/>
              </w:rPr>
            </w:pPr>
            <w:r w:rsidRPr="001A451F">
              <w:rPr>
                <w:rFonts w:eastAsia="Times New Roman"/>
                <w:iCs/>
                <w:sz w:val="22"/>
                <w:szCs w:val="24"/>
                <w:lang w:val="vi-VN"/>
              </w:rPr>
              <w:t xml:space="preserve">   - </w:t>
            </w:r>
            <w:r w:rsidRPr="001A451F">
              <w:rPr>
                <w:rFonts w:eastAsia="Times New Roman"/>
                <w:iCs/>
                <w:sz w:val="22"/>
                <w:szCs w:val="24"/>
              </w:rPr>
              <w:t>Phòng</w:t>
            </w:r>
            <w:r w:rsidRPr="001A451F">
              <w:rPr>
                <w:rFonts w:eastAsia="Times New Roman"/>
                <w:iCs/>
                <w:sz w:val="22"/>
                <w:szCs w:val="24"/>
                <w:lang w:val="vi-VN"/>
              </w:rPr>
              <w:t xml:space="preserve"> NN &amp; PTNT;</w:t>
            </w:r>
          </w:p>
          <w:p w14:paraId="1FB174B9" w14:textId="77777777" w:rsidR="006526F3" w:rsidRPr="001A451F" w:rsidRDefault="006526F3" w:rsidP="00E63660">
            <w:pPr>
              <w:spacing w:after="0" w:line="240" w:lineRule="auto"/>
              <w:rPr>
                <w:rFonts w:eastAsia="Times New Roman"/>
                <w:iCs/>
                <w:sz w:val="22"/>
                <w:szCs w:val="24"/>
              </w:rPr>
            </w:pPr>
            <w:r w:rsidRPr="001A451F">
              <w:rPr>
                <w:rFonts w:eastAsia="Times New Roman"/>
                <w:iCs/>
                <w:sz w:val="22"/>
                <w:szCs w:val="24"/>
              </w:rPr>
              <w:t xml:space="preserve">   - Phòng TN&amp; MT;</w:t>
            </w:r>
          </w:p>
          <w:p w14:paraId="75D79C85" w14:textId="77777777" w:rsidR="006526F3" w:rsidRPr="001A451F" w:rsidRDefault="006526F3" w:rsidP="00E63660">
            <w:pPr>
              <w:spacing w:after="0" w:line="240" w:lineRule="auto"/>
              <w:rPr>
                <w:rFonts w:eastAsia="Times New Roman"/>
                <w:iCs/>
                <w:sz w:val="22"/>
                <w:szCs w:val="24"/>
                <w:lang w:val="vi-VN"/>
              </w:rPr>
            </w:pPr>
            <w:r w:rsidRPr="001A451F">
              <w:rPr>
                <w:rFonts w:eastAsia="Times New Roman"/>
                <w:iCs/>
                <w:sz w:val="22"/>
                <w:szCs w:val="24"/>
                <w:lang w:val="vi-VN"/>
              </w:rPr>
              <w:t xml:space="preserve">   - TT </w:t>
            </w:r>
            <w:r w:rsidRPr="001A451F">
              <w:rPr>
                <w:rFonts w:eastAsia="Times New Roman"/>
                <w:iCs/>
                <w:sz w:val="22"/>
                <w:szCs w:val="24"/>
              </w:rPr>
              <w:t>Đảng</w:t>
            </w:r>
            <w:r w:rsidRPr="001A451F">
              <w:rPr>
                <w:rFonts w:eastAsia="Times New Roman"/>
                <w:iCs/>
                <w:sz w:val="22"/>
                <w:szCs w:val="24"/>
                <w:lang w:val="vi-VN"/>
              </w:rPr>
              <w:t xml:space="preserve"> uỷ, TT HĐND </w:t>
            </w:r>
            <w:r w:rsidRPr="001A451F">
              <w:rPr>
                <w:rFonts w:eastAsia="Times New Roman"/>
                <w:iCs/>
                <w:sz w:val="22"/>
                <w:szCs w:val="24"/>
              </w:rPr>
              <w:t>xã</w:t>
            </w:r>
            <w:r w:rsidRPr="001A451F">
              <w:rPr>
                <w:rFonts w:eastAsia="Times New Roman"/>
                <w:iCs/>
                <w:sz w:val="22"/>
                <w:szCs w:val="24"/>
                <w:lang w:val="vi-VN"/>
              </w:rPr>
              <w:t>;</w:t>
            </w:r>
          </w:p>
          <w:p w14:paraId="6B9C86CF" w14:textId="77777777" w:rsidR="006526F3" w:rsidRPr="001A451F" w:rsidRDefault="006526F3" w:rsidP="00E63660">
            <w:pPr>
              <w:spacing w:after="0" w:line="240" w:lineRule="auto"/>
              <w:rPr>
                <w:rFonts w:eastAsia="Times New Roman"/>
                <w:iCs/>
                <w:sz w:val="22"/>
                <w:szCs w:val="24"/>
              </w:rPr>
            </w:pPr>
            <w:r w:rsidRPr="001A451F">
              <w:rPr>
                <w:rFonts w:eastAsia="Times New Roman"/>
                <w:iCs/>
                <w:sz w:val="22"/>
                <w:szCs w:val="24"/>
                <w:lang w:val="vi-VN"/>
              </w:rPr>
              <w:t xml:space="preserve">   - Chủ tịch, PCT UBND </w:t>
            </w:r>
            <w:r w:rsidRPr="001A451F">
              <w:rPr>
                <w:rFonts w:eastAsia="Times New Roman"/>
                <w:iCs/>
                <w:sz w:val="22"/>
                <w:szCs w:val="24"/>
              </w:rPr>
              <w:t>xã</w:t>
            </w:r>
            <w:r w:rsidRPr="001A451F">
              <w:rPr>
                <w:rFonts w:eastAsia="Times New Roman"/>
                <w:iCs/>
                <w:sz w:val="22"/>
                <w:szCs w:val="24"/>
                <w:lang w:val="vi-VN"/>
              </w:rPr>
              <w:t>;</w:t>
            </w:r>
          </w:p>
          <w:p w14:paraId="6EECB400" w14:textId="77777777" w:rsidR="006526F3" w:rsidRPr="001A451F" w:rsidRDefault="006526F3" w:rsidP="00E63660">
            <w:pPr>
              <w:spacing w:after="0" w:line="240" w:lineRule="auto"/>
              <w:rPr>
                <w:rFonts w:eastAsia="Times New Roman"/>
                <w:iCs/>
                <w:sz w:val="22"/>
                <w:szCs w:val="24"/>
              </w:rPr>
            </w:pPr>
            <w:r w:rsidRPr="001A451F">
              <w:rPr>
                <w:rFonts w:eastAsia="Times New Roman"/>
                <w:iCs/>
                <w:sz w:val="22"/>
                <w:szCs w:val="24"/>
              </w:rPr>
              <w:t xml:space="preserve">    - Các thành viên BCĐ SX;</w:t>
            </w:r>
          </w:p>
          <w:p w14:paraId="09C24722" w14:textId="7B833010" w:rsidR="006526F3" w:rsidRPr="001A451F" w:rsidRDefault="006526F3" w:rsidP="00E63660">
            <w:pPr>
              <w:spacing w:after="0" w:line="240" w:lineRule="auto"/>
              <w:rPr>
                <w:rFonts w:eastAsia="Times New Roman"/>
                <w:iCs/>
                <w:sz w:val="22"/>
                <w:szCs w:val="24"/>
              </w:rPr>
            </w:pPr>
            <w:r w:rsidRPr="001A451F">
              <w:rPr>
                <w:rFonts w:eastAsia="Times New Roman"/>
                <w:iCs/>
                <w:sz w:val="22"/>
                <w:szCs w:val="24"/>
                <w:lang w:val="vi-VN"/>
              </w:rPr>
              <w:t xml:space="preserve">   - </w:t>
            </w:r>
            <w:r w:rsidR="00344E04" w:rsidRPr="001A451F">
              <w:rPr>
                <w:rFonts w:eastAsia="Times New Roman"/>
                <w:iCs/>
                <w:sz w:val="22"/>
                <w:szCs w:val="24"/>
              </w:rPr>
              <w:t>7</w:t>
            </w:r>
            <w:r w:rsidRPr="001A451F">
              <w:rPr>
                <w:rFonts w:eastAsia="Times New Roman"/>
                <w:iCs/>
                <w:sz w:val="22"/>
                <w:szCs w:val="24"/>
              </w:rPr>
              <w:t xml:space="preserve"> đơn vị thôn;</w:t>
            </w:r>
          </w:p>
          <w:p w14:paraId="7D2FA2D0" w14:textId="77777777" w:rsidR="006526F3" w:rsidRPr="001A451F" w:rsidRDefault="006526F3" w:rsidP="00E63660">
            <w:pPr>
              <w:spacing w:after="0" w:line="240" w:lineRule="auto"/>
              <w:rPr>
                <w:rFonts w:eastAsia="Times New Roman"/>
                <w:w w:val="90"/>
                <w:szCs w:val="24"/>
                <w:lang w:val="nl-NL"/>
              </w:rPr>
            </w:pPr>
            <w:r w:rsidRPr="001A451F">
              <w:rPr>
                <w:rFonts w:eastAsia="Times New Roman"/>
                <w:iCs/>
                <w:sz w:val="22"/>
                <w:szCs w:val="24"/>
                <w:lang w:val="vi-VN"/>
              </w:rPr>
              <w:t xml:space="preserve">   - Lưu V</w:t>
            </w:r>
            <w:r w:rsidRPr="001A451F">
              <w:rPr>
                <w:rFonts w:eastAsia="Times New Roman"/>
                <w:iCs/>
                <w:sz w:val="22"/>
                <w:szCs w:val="24"/>
              </w:rPr>
              <w:t>P, NN</w:t>
            </w:r>
            <w:r w:rsidRPr="001A451F">
              <w:rPr>
                <w:rFonts w:eastAsia="Times New Roman"/>
                <w:w w:val="90"/>
                <w:sz w:val="22"/>
                <w:szCs w:val="24"/>
                <w:lang w:val="nl-NL"/>
              </w:rPr>
              <w:t xml:space="preserve"> .</w:t>
            </w:r>
          </w:p>
          <w:p w14:paraId="2785FFFF" w14:textId="77777777" w:rsidR="006526F3" w:rsidRPr="001A451F" w:rsidRDefault="006526F3" w:rsidP="00E63660">
            <w:pPr>
              <w:spacing w:after="0" w:line="340" w:lineRule="exact"/>
              <w:rPr>
                <w:rFonts w:eastAsia="Times New Roman"/>
                <w:szCs w:val="24"/>
                <w:lang w:val="nl-NL"/>
              </w:rPr>
            </w:pPr>
          </w:p>
          <w:p w14:paraId="5ABAABFB" w14:textId="77777777" w:rsidR="006526F3" w:rsidRPr="001A451F" w:rsidRDefault="006526F3" w:rsidP="00E63660">
            <w:pPr>
              <w:spacing w:after="0" w:line="340" w:lineRule="exact"/>
              <w:rPr>
                <w:rFonts w:eastAsia="Times New Roman"/>
                <w:szCs w:val="24"/>
                <w:lang w:val="nl-NL"/>
              </w:rPr>
            </w:pPr>
          </w:p>
        </w:tc>
        <w:tc>
          <w:tcPr>
            <w:tcW w:w="4963" w:type="dxa"/>
          </w:tcPr>
          <w:p w14:paraId="4664ADED" w14:textId="77777777" w:rsidR="006526F3" w:rsidRPr="001A451F" w:rsidRDefault="006526F3" w:rsidP="00E63660">
            <w:pPr>
              <w:spacing w:after="0" w:line="240" w:lineRule="auto"/>
              <w:jc w:val="center"/>
              <w:rPr>
                <w:rFonts w:eastAsia="Times New Roman"/>
                <w:b/>
                <w:iCs/>
                <w:sz w:val="26"/>
                <w:szCs w:val="26"/>
              </w:rPr>
            </w:pPr>
            <w:r w:rsidRPr="001A451F">
              <w:rPr>
                <w:rFonts w:eastAsia="Times New Roman"/>
                <w:b/>
                <w:iCs/>
                <w:sz w:val="26"/>
                <w:szCs w:val="26"/>
              </w:rPr>
              <w:t>TM. ỦY BAN NHÂN DÂN</w:t>
            </w:r>
          </w:p>
          <w:p w14:paraId="1F712C99" w14:textId="460AA86D" w:rsidR="006526F3" w:rsidRPr="001A451F" w:rsidRDefault="006526F3" w:rsidP="00E63660">
            <w:pPr>
              <w:spacing w:after="0" w:line="240" w:lineRule="auto"/>
              <w:jc w:val="center"/>
              <w:rPr>
                <w:rFonts w:eastAsia="Times New Roman"/>
                <w:b/>
                <w:iCs/>
                <w:sz w:val="26"/>
                <w:szCs w:val="26"/>
              </w:rPr>
            </w:pPr>
            <w:r w:rsidRPr="001A451F">
              <w:rPr>
                <w:rFonts w:eastAsia="Times New Roman"/>
                <w:b/>
                <w:iCs/>
                <w:sz w:val="26"/>
                <w:szCs w:val="26"/>
              </w:rPr>
              <w:t>CHỦ TỊCH</w:t>
            </w:r>
          </w:p>
          <w:p w14:paraId="5662CA66" w14:textId="77777777" w:rsidR="006526F3" w:rsidRPr="001A451F" w:rsidRDefault="006526F3" w:rsidP="00E63660">
            <w:pPr>
              <w:spacing w:after="0" w:line="340" w:lineRule="exact"/>
              <w:rPr>
                <w:rFonts w:eastAsia="Times New Roman"/>
                <w:b/>
                <w:iCs/>
                <w:szCs w:val="24"/>
              </w:rPr>
            </w:pPr>
          </w:p>
          <w:p w14:paraId="26FB924F" w14:textId="77777777" w:rsidR="006526F3" w:rsidRPr="001A451F" w:rsidRDefault="006526F3" w:rsidP="00E63660">
            <w:pPr>
              <w:spacing w:after="0" w:line="340" w:lineRule="exact"/>
              <w:rPr>
                <w:rFonts w:eastAsia="Times New Roman"/>
                <w:b/>
                <w:iCs/>
                <w:szCs w:val="24"/>
              </w:rPr>
            </w:pPr>
          </w:p>
          <w:p w14:paraId="21EC3E55" w14:textId="77777777" w:rsidR="006526F3" w:rsidRPr="001A451F" w:rsidRDefault="006526F3" w:rsidP="00E63660">
            <w:pPr>
              <w:spacing w:after="0" w:line="340" w:lineRule="exact"/>
              <w:rPr>
                <w:rFonts w:eastAsia="Times New Roman"/>
                <w:b/>
                <w:iCs/>
                <w:szCs w:val="24"/>
              </w:rPr>
            </w:pPr>
          </w:p>
          <w:p w14:paraId="2BD6A385" w14:textId="77777777" w:rsidR="006526F3" w:rsidRPr="001A451F" w:rsidRDefault="006526F3" w:rsidP="00E63660">
            <w:pPr>
              <w:spacing w:after="0" w:line="340" w:lineRule="exact"/>
              <w:rPr>
                <w:rFonts w:eastAsia="Times New Roman"/>
                <w:b/>
                <w:iCs/>
                <w:szCs w:val="24"/>
              </w:rPr>
            </w:pPr>
          </w:p>
          <w:p w14:paraId="1C289FB7" w14:textId="77777777" w:rsidR="006526F3" w:rsidRPr="001A451F" w:rsidRDefault="006526F3" w:rsidP="00E63660">
            <w:pPr>
              <w:spacing w:after="0" w:line="340" w:lineRule="exact"/>
              <w:rPr>
                <w:rFonts w:eastAsia="Times New Roman"/>
                <w:b/>
                <w:iCs/>
                <w:szCs w:val="24"/>
              </w:rPr>
            </w:pPr>
          </w:p>
          <w:p w14:paraId="5D84001A" w14:textId="617BB4A4" w:rsidR="006526F3" w:rsidRPr="006416DC" w:rsidRDefault="00D33E0C" w:rsidP="00E63660">
            <w:pPr>
              <w:spacing w:after="0" w:line="340" w:lineRule="exact"/>
              <w:jc w:val="center"/>
              <w:rPr>
                <w:rFonts w:eastAsia="Times New Roman"/>
                <w:b/>
                <w:iCs/>
                <w:szCs w:val="24"/>
              </w:rPr>
            </w:pPr>
            <w:r w:rsidRPr="001A451F">
              <w:rPr>
                <w:rFonts w:eastAsia="Times New Roman"/>
                <w:b/>
                <w:iCs/>
                <w:szCs w:val="24"/>
              </w:rPr>
              <w:t>Nguyễn Minh Tuấn</w:t>
            </w:r>
            <w:r w:rsidR="006526F3" w:rsidRPr="006416DC">
              <w:rPr>
                <w:rFonts w:eastAsia="Times New Roman"/>
                <w:b/>
                <w:iCs/>
                <w:szCs w:val="24"/>
              </w:rPr>
              <w:t xml:space="preserve"> </w:t>
            </w:r>
          </w:p>
        </w:tc>
      </w:tr>
    </w:tbl>
    <w:p w14:paraId="73E93615" w14:textId="77777777" w:rsidR="006526F3" w:rsidRPr="006526F3" w:rsidRDefault="006526F3" w:rsidP="006526F3">
      <w:pPr>
        <w:spacing w:before="80" w:after="80" w:line="240" w:lineRule="auto"/>
        <w:ind w:firstLine="720"/>
        <w:jc w:val="both"/>
        <w:rPr>
          <w:rFonts w:eastAsia="Times New Roman"/>
          <w:color w:val="000000"/>
          <w:szCs w:val="28"/>
        </w:rPr>
      </w:pPr>
    </w:p>
    <w:sectPr w:rsidR="006526F3" w:rsidRPr="006526F3" w:rsidSect="0015166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1C5F"/>
    <w:multiLevelType w:val="hybridMultilevel"/>
    <w:tmpl w:val="53149A66"/>
    <w:lvl w:ilvl="0" w:tplc="4E9AE64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57C3E74"/>
    <w:multiLevelType w:val="hybridMultilevel"/>
    <w:tmpl w:val="B55C2710"/>
    <w:lvl w:ilvl="0" w:tplc="B6B6EF7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9E66BE8"/>
    <w:multiLevelType w:val="hybridMultilevel"/>
    <w:tmpl w:val="8E4A4F74"/>
    <w:lvl w:ilvl="0" w:tplc="5F6E8924">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CEB3AB7"/>
    <w:multiLevelType w:val="hybridMultilevel"/>
    <w:tmpl w:val="1CCAB9B2"/>
    <w:lvl w:ilvl="0" w:tplc="CAD6EC2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FEC0759"/>
    <w:multiLevelType w:val="hybridMultilevel"/>
    <w:tmpl w:val="E304BFD0"/>
    <w:lvl w:ilvl="0" w:tplc="2D4E6D3A">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63435A9E"/>
    <w:multiLevelType w:val="hybridMultilevel"/>
    <w:tmpl w:val="3AF657AA"/>
    <w:lvl w:ilvl="0" w:tplc="2F202D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437"/>
    <w:rsid w:val="00006B18"/>
    <w:rsid w:val="000227C0"/>
    <w:rsid w:val="00030449"/>
    <w:rsid w:val="00035177"/>
    <w:rsid w:val="00041AA3"/>
    <w:rsid w:val="00087845"/>
    <w:rsid w:val="0009076B"/>
    <w:rsid w:val="0009222F"/>
    <w:rsid w:val="00097F60"/>
    <w:rsid w:val="000A6C1C"/>
    <w:rsid w:val="000E5400"/>
    <w:rsid w:val="000F0EC3"/>
    <w:rsid w:val="000F0F48"/>
    <w:rsid w:val="00102EB8"/>
    <w:rsid w:val="00113BA7"/>
    <w:rsid w:val="0015166B"/>
    <w:rsid w:val="00154E19"/>
    <w:rsid w:val="0016146B"/>
    <w:rsid w:val="001718D1"/>
    <w:rsid w:val="00172DB2"/>
    <w:rsid w:val="0017798E"/>
    <w:rsid w:val="00186C22"/>
    <w:rsid w:val="001A451F"/>
    <w:rsid w:val="001B4B03"/>
    <w:rsid w:val="001C5533"/>
    <w:rsid w:val="001D2790"/>
    <w:rsid w:val="001E06D6"/>
    <w:rsid w:val="001F0DEC"/>
    <w:rsid w:val="0020018B"/>
    <w:rsid w:val="00204A86"/>
    <w:rsid w:val="0021720A"/>
    <w:rsid w:val="002463BF"/>
    <w:rsid w:val="002A75CB"/>
    <w:rsid w:val="002C5BC3"/>
    <w:rsid w:val="002D1062"/>
    <w:rsid w:val="002D41F7"/>
    <w:rsid w:val="002F323B"/>
    <w:rsid w:val="002F5EEA"/>
    <w:rsid w:val="00302FAC"/>
    <w:rsid w:val="00344E04"/>
    <w:rsid w:val="003470BC"/>
    <w:rsid w:val="003506AA"/>
    <w:rsid w:val="0036468E"/>
    <w:rsid w:val="00371C91"/>
    <w:rsid w:val="003802E6"/>
    <w:rsid w:val="003A3962"/>
    <w:rsid w:val="003A5EA3"/>
    <w:rsid w:val="003B7A7D"/>
    <w:rsid w:val="003F11C4"/>
    <w:rsid w:val="00406708"/>
    <w:rsid w:val="004069C0"/>
    <w:rsid w:val="00417246"/>
    <w:rsid w:val="004258A5"/>
    <w:rsid w:val="00427A7D"/>
    <w:rsid w:val="00451CB7"/>
    <w:rsid w:val="0045213E"/>
    <w:rsid w:val="00482D97"/>
    <w:rsid w:val="00495D59"/>
    <w:rsid w:val="005314C0"/>
    <w:rsid w:val="005542AE"/>
    <w:rsid w:val="00555D3B"/>
    <w:rsid w:val="00571153"/>
    <w:rsid w:val="00576554"/>
    <w:rsid w:val="00590003"/>
    <w:rsid w:val="00592BD1"/>
    <w:rsid w:val="0059552D"/>
    <w:rsid w:val="005C1AE2"/>
    <w:rsid w:val="005C67DC"/>
    <w:rsid w:val="005D5C35"/>
    <w:rsid w:val="005F1724"/>
    <w:rsid w:val="005F257D"/>
    <w:rsid w:val="006338C8"/>
    <w:rsid w:val="0064068C"/>
    <w:rsid w:val="006526F3"/>
    <w:rsid w:val="006566D8"/>
    <w:rsid w:val="006571EE"/>
    <w:rsid w:val="00680E5D"/>
    <w:rsid w:val="006C3E78"/>
    <w:rsid w:val="006D62D3"/>
    <w:rsid w:val="00702E9D"/>
    <w:rsid w:val="007037FA"/>
    <w:rsid w:val="00714564"/>
    <w:rsid w:val="00731684"/>
    <w:rsid w:val="00737917"/>
    <w:rsid w:val="007426CC"/>
    <w:rsid w:val="00747B26"/>
    <w:rsid w:val="00765AD2"/>
    <w:rsid w:val="00775F0D"/>
    <w:rsid w:val="00777428"/>
    <w:rsid w:val="00780247"/>
    <w:rsid w:val="007872B3"/>
    <w:rsid w:val="00793042"/>
    <w:rsid w:val="00797981"/>
    <w:rsid w:val="007A7BEA"/>
    <w:rsid w:val="007B5A62"/>
    <w:rsid w:val="007E02C5"/>
    <w:rsid w:val="007E7B91"/>
    <w:rsid w:val="007F04A2"/>
    <w:rsid w:val="007F0B8A"/>
    <w:rsid w:val="0082086A"/>
    <w:rsid w:val="00842A9D"/>
    <w:rsid w:val="008506C5"/>
    <w:rsid w:val="0085304B"/>
    <w:rsid w:val="008536D8"/>
    <w:rsid w:val="00871572"/>
    <w:rsid w:val="00872E82"/>
    <w:rsid w:val="00892F41"/>
    <w:rsid w:val="008A241D"/>
    <w:rsid w:val="008A3E56"/>
    <w:rsid w:val="008C0C2A"/>
    <w:rsid w:val="008C4218"/>
    <w:rsid w:val="008C70B2"/>
    <w:rsid w:val="008D4437"/>
    <w:rsid w:val="008F4A5C"/>
    <w:rsid w:val="0090354A"/>
    <w:rsid w:val="00917FD8"/>
    <w:rsid w:val="00934A41"/>
    <w:rsid w:val="00945663"/>
    <w:rsid w:val="009520C5"/>
    <w:rsid w:val="00970E82"/>
    <w:rsid w:val="009A2869"/>
    <w:rsid w:val="009A3E0C"/>
    <w:rsid w:val="009B4659"/>
    <w:rsid w:val="009B75CB"/>
    <w:rsid w:val="009F2957"/>
    <w:rsid w:val="00A07224"/>
    <w:rsid w:val="00A264D1"/>
    <w:rsid w:val="00A3082D"/>
    <w:rsid w:val="00A30C9B"/>
    <w:rsid w:val="00A51FF2"/>
    <w:rsid w:val="00A701F9"/>
    <w:rsid w:val="00A8195B"/>
    <w:rsid w:val="00A877E9"/>
    <w:rsid w:val="00A90C82"/>
    <w:rsid w:val="00AC3B3F"/>
    <w:rsid w:val="00AC48DC"/>
    <w:rsid w:val="00AC6A62"/>
    <w:rsid w:val="00AE0581"/>
    <w:rsid w:val="00AE6489"/>
    <w:rsid w:val="00B338A9"/>
    <w:rsid w:val="00B42883"/>
    <w:rsid w:val="00B57028"/>
    <w:rsid w:val="00B759EE"/>
    <w:rsid w:val="00B774C1"/>
    <w:rsid w:val="00B93A3D"/>
    <w:rsid w:val="00BA3F93"/>
    <w:rsid w:val="00BC6470"/>
    <w:rsid w:val="00BD1503"/>
    <w:rsid w:val="00BE6EDD"/>
    <w:rsid w:val="00C17381"/>
    <w:rsid w:val="00C474BE"/>
    <w:rsid w:val="00C53B4C"/>
    <w:rsid w:val="00C76E3A"/>
    <w:rsid w:val="00C924B8"/>
    <w:rsid w:val="00C93322"/>
    <w:rsid w:val="00C962AA"/>
    <w:rsid w:val="00CC3C1E"/>
    <w:rsid w:val="00CD0008"/>
    <w:rsid w:val="00CE1D32"/>
    <w:rsid w:val="00D05C43"/>
    <w:rsid w:val="00D101D6"/>
    <w:rsid w:val="00D2336C"/>
    <w:rsid w:val="00D33E0C"/>
    <w:rsid w:val="00D37119"/>
    <w:rsid w:val="00D64753"/>
    <w:rsid w:val="00D65329"/>
    <w:rsid w:val="00D739DA"/>
    <w:rsid w:val="00D753B6"/>
    <w:rsid w:val="00D93904"/>
    <w:rsid w:val="00DC1CB1"/>
    <w:rsid w:val="00DD1187"/>
    <w:rsid w:val="00DD3CE8"/>
    <w:rsid w:val="00E0107C"/>
    <w:rsid w:val="00E02D54"/>
    <w:rsid w:val="00E04C44"/>
    <w:rsid w:val="00E11453"/>
    <w:rsid w:val="00E22CC9"/>
    <w:rsid w:val="00E72EDA"/>
    <w:rsid w:val="00E760BF"/>
    <w:rsid w:val="00E92F36"/>
    <w:rsid w:val="00EA4320"/>
    <w:rsid w:val="00EE1FB5"/>
    <w:rsid w:val="00F01BBD"/>
    <w:rsid w:val="00F24819"/>
    <w:rsid w:val="00F3596D"/>
    <w:rsid w:val="00F36208"/>
    <w:rsid w:val="00F56827"/>
    <w:rsid w:val="00F840CC"/>
    <w:rsid w:val="00FA621E"/>
    <w:rsid w:val="00FB78DF"/>
    <w:rsid w:val="00FC0D6C"/>
    <w:rsid w:val="00FC1388"/>
    <w:rsid w:val="00FC26CB"/>
    <w:rsid w:val="00FE189E"/>
    <w:rsid w:val="00FE1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4C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D4437"/>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8D4437"/>
    <w:rPr>
      <w:rFonts w:ascii="TimesNewRomanPSMT" w:hAnsi="TimesNewRomanPSMT" w:hint="default"/>
      <w:b w:val="0"/>
      <w:bCs w:val="0"/>
      <w:i w:val="0"/>
      <w:iCs w:val="0"/>
      <w:color w:val="000000"/>
      <w:sz w:val="26"/>
      <w:szCs w:val="26"/>
    </w:rPr>
  </w:style>
  <w:style w:type="character" w:customStyle="1" w:styleId="fontstyle31">
    <w:name w:val="fontstyle31"/>
    <w:basedOn w:val="DefaultParagraphFont"/>
    <w:rsid w:val="008D4437"/>
    <w:rPr>
      <w:rFonts w:ascii="TimesNewRomanPS-ItalicMT" w:hAnsi="TimesNewRomanPS-ItalicMT" w:hint="default"/>
      <w:b w:val="0"/>
      <w:bCs w:val="0"/>
      <w:i/>
      <w:iCs/>
      <w:color w:val="000000"/>
      <w:sz w:val="26"/>
      <w:szCs w:val="26"/>
    </w:rPr>
  </w:style>
  <w:style w:type="character" w:customStyle="1" w:styleId="fontstyle41">
    <w:name w:val="fontstyle41"/>
    <w:basedOn w:val="DefaultParagraphFont"/>
    <w:rsid w:val="008D4437"/>
    <w:rPr>
      <w:rFonts w:ascii="TimesNewRomanPS-BoldItalicMT" w:hAnsi="TimesNewRomanPS-BoldItalicMT" w:hint="default"/>
      <w:b/>
      <w:bCs/>
      <w:i/>
      <w:iCs/>
      <w:color w:val="000000"/>
      <w:sz w:val="24"/>
      <w:szCs w:val="24"/>
    </w:rPr>
  </w:style>
  <w:style w:type="paragraph" w:styleId="ListParagraph">
    <w:name w:val="List Paragraph"/>
    <w:basedOn w:val="Normal"/>
    <w:uiPriority w:val="34"/>
    <w:qFormat/>
    <w:rsid w:val="00D739DA"/>
    <w:pPr>
      <w:ind w:left="720"/>
      <w:contextualSpacing/>
    </w:pPr>
  </w:style>
  <w:style w:type="paragraph" w:styleId="NoSpacing">
    <w:name w:val="No Spacing"/>
    <w:uiPriority w:val="1"/>
    <w:qFormat/>
    <w:rsid w:val="0020018B"/>
    <w:pPr>
      <w:spacing w:after="0" w:line="240" w:lineRule="auto"/>
    </w:pPr>
    <w:rPr>
      <w:lang w:val="vi-VN"/>
    </w:rPr>
  </w:style>
  <w:style w:type="table" w:styleId="TableGrid">
    <w:name w:val="Table Grid"/>
    <w:basedOn w:val="TableNormal"/>
    <w:uiPriority w:val="59"/>
    <w:rsid w:val="005C1A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rsid w:val="00E760BF"/>
    <w:pPr>
      <w:spacing w:after="0" w:line="240" w:lineRule="auto"/>
      <w:outlineLvl w:val="0"/>
    </w:pPr>
    <w:rPr>
      <w:rFonts w:eastAsia="Arial Unicode MS" w:cs="Times New Roman"/>
      <w:color w:val="000000"/>
      <w:sz w:val="24"/>
      <w:szCs w:val="20"/>
      <w:u w:color="000000"/>
      <w:lang w:val="vi-VN" w:eastAsia="vi-VN"/>
    </w:rPr>
  </w:style>
  <w:style w:type="paragraph" w:styleId="BalloonText">
    <w:name w:val="Balloon Text"/>
    <w:basedOn w:val="Normal"/>
    <w:link w:val="BalloonTextChar"/>
    <w:uiPriority w:val="99"/>
    <w:semiHidden/>
    <w:unhideWhenUsed/>
    <w:rsid w:val="00EA4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3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D4437"/>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8D4437"/>
    <w:rPr>
      <w:rFonts w:ascii="TimesNewRomanPSMT" w:hAnsi="TimesNewRomanPSMT" w:hint="default"/>
      <w:b w:val="0"/>
      <w:bCs w:val="0"/>
      <w:i w:val="0"/>
      <w:iCs w:val="0"/>
      <w:color w:val="000000"/>
      <w:sz w:val="26"/>
      <w:szCs w:val="26"/>
    </w:rPr>
  </w:style>
  <w:style w:type="character" w:customStyle="1" w:styleId="fontstyle31">
    <w:name w:val="fontstyle31"/>
    <w:basedOn w:val="DefaultParagraphFont"/>
    <w:rsid w:val="008D4437"/>
    <w:rPr>
      <w:rFonts w:ascii="TimesNewRomanPS-ItalicMT" w:hAnsi="TimesNewRomanPS-ItalicMT" w:hint="default"/>
      <w:b w:val="0"/>
      <w:bCs w:val="0"/>
      <w:i/>
      <w:iCs/>
      <w:color w:val="000000"/>
      <w:sz w:val="26"/>
      <w:szCs w:val="26"/>
    </w:rPr>
  </w:style>
  <w:style w:type="character" w:customStyle="1" w:styleId="fontstyle41">
    <w:name w:val="fontstyle41"/>
    <w:basedOn w:val="DefaultParagraphFont"/>
    <w:rsid w:val="008D4437"/>
    <w:rPr>
      <w:rFonts w:ascii="TimesNewRomanPS-BoldItalicMT" w:hAnsi="TimesNewRomanPS-BoldItalicMT" w:hint="default"/>
      <w:b/>
      <w:bCs/>
      <w:i/>
      <w:iCs/>
      <w:color w:val="000000"/>
      <w:sz w:val="24"/>
      <w:szCs w:val="24"/>
    </w:rPr>
  </w:style>
  <w:style w:type="paragraph" w:styleId="ListParagraph">
    <w:name w:val="List Paragraph"/>
    <w:basedOn w:val="Normal"/>
    <w:uiPriority w:val="34"/>
    <w:qFormat/>
    <w:rsid w:val="00D739DA"/>
    <w:pPr>
      <w:ind w:left="720"/>
      <w:contextualSpacing/>
    </w:pPr>
  </w:style>
  <w:style w:type="paragraph" w:styleId="NoSpacing">
    <w:name w:val="No Spacing"/>
    <w:uiPriority w:val="1"/>
    <w:qFormat/>
    <w:rsid w:val="0020018B"/>
    <w:pPr>
      <w:spacing w:after="0" w:line="240" w:lineRule="auto"/>
    </w:pPr>
    <w:rPr>
      <w:lang w:val="vi-VN"/>
    </w:rPr>
  </w:style>
  <w:style w:type="table" w:styleId="TableGrid">
    <w:name w:val="Table Grid"/>
    <w:basedOn w:val="TableNormal"/>
    <w:uiPriority w:val="59"/>
    <w:rsid w:val="005C1A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rsid w:val="00E760BF"/>
    <w:pPr>
      <w:spacing w:after="0" w:line="240" w:lineRule="auto"/>
      <w:outlineLvl w:val="0"/>
    </w:pPr>
    <w:rPr>
      <w:rFonts w:eastAsia="Arial Unicode MS" w:cs="Times New Roman"/>
      <w:color w:val="000000"/>
      <w:sz w:val="24"/>
      <w:szCs w:val="20"/>
      <w:u w:color="000000"/>
      <w:lang w:val="vi-VN" w:eastAsia="vi-VN"/>
    </w:rPr>
  </w:style>
  <w:style w:type="paragraph" w:styleId="BalloonText">
    <w:name w:val="Balloon Text"/>
    <w:basedOn w:val="Normal"/>
    <w:link w:val="BalloonTextChar"/>
    <w:uiPriority w:val="99"/>
    <w:semiHidden/>
    <w:unhideWhenUsed/>
    <w:rsid w:val="00EA4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3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734781">
      <w:bodyDiv w:val="1"/>
      <w:marLeft w:val="0"/>
      <w:marRight w:val="0"/>
      <w:marTop w:val="0"/>
      <w:marBottom w:val="0"/>
      <w:divBdr>
        <w:top w:val="none" w:sz="0" w:space="0" w:color="auto"/>
        <w:left w:val="none" w:sz="0" w:space="0" w:color="auto"/>
        <w:bottom w:val="none" w:sz="0" w:space="0" w:color="auto"/>
        <w:right w:val="none" w:sz="0" w:space="0" w:color="auto"/>
      </w:divBdr>
    </w:div>
    <w:div w:id="705176521">
      <w:bodyDiv w:val="1"/>
      <w:marLeft w:val="0"/>
      <w:marRight w:val="0"/>
      <w:marTop w:val="0"/>
      <w:marBottom w:val="0"/>
      <w:divBdr>
        <w:top w:val="none" w:sz="0" w:space="0" w:color="auto"/>
        <w:left w:val="none" w:sz="0" w:space="0" w:color="auto"/>
        <w:bottom w:val="none" w:sz="0" w:space="0" w:color="auto"/>
        <w:right w:val="none" w:sz="0" w:space="0" w:color="auto"/>
      </w:divBdr>
    </w:div>
    <w:div w:id="1274941546">
      <w:bodyDiv w:val="1"/>
      <w:marLeft w:val="0"/>
      <w:marRight w:val="0"/>
      <w:marTop w:val="0"/>
      <w:marBottom w:val="0"/>
      <w:divBdr>
        <w:top w:val="none" w:sz="0" w:space="0" w:color="auto"/>
        <w:left w:val="none" w:sz="0" w:space="0" w:color="auto"/>
        <w:bottom w:val="none" w:sz="0" w:space="0" w:color="auto"/>
        <w:right w:val="none" w:sz="0" w:space="0" w:color="auto"/>
      </w:divBdr>
    </w:div>
    <w:div w:id="137149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4311CD-6470-43C0-B9B5-1827A2DFC17E}"/>
</file>

<file path=customXml/itemProps2.xml><?xml version="1.0" encoding="utf-8"?>
<ds:datastoreItem xmlns:ds="http://schemas.openxmlformats.org/officeDocument/2006/customXml" ds:itemID="{C24B8094-6C72-4FED-B6C7-F45E914FFCF6}"/>
</file>

<file path=customXml/itemProps3.xml><?xml version="1.0" encoding="utf-8"?>
<ds:datastoreItem xmlns:ds="http://schemas.openxmlformats.org/officeDocument/2006/customXml" ds:itemID="{422158AC-4722-4177-A691-13B685A62986}"/>
</file>

<file path=customXml/itemProps4.xml><?xml version="1.0" encoding="utf-8"?>
<ds:datastoreItem xmlns:ds="http://schemas.openxmlformats.org/officeDocument/2006/customXml" ds:itemID="{1E14D57A-01B7-4BC4-AA06-C46B9797AB9D}"/>
</file>

<file path=docProps/app.xml><?xml version="1.0" encoding="utf-8"?>
<Properties xmlns="http://schemas.openxmlformats.org/officeDocument/2006/extended-properties" xmlns:vt="http://schemas.openxmlformats.org/officeDocument/2006/docPropsVTypes">
  <Template>Normal.dotm</Template>
  <TotalTime>459</TotalTime>
  <Pages>8</Pages>
  <Words>3113</Words>
  <Characters>17749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TQC</dc:creator>
  <cp:lastModifiedBy>ADMIN</cp:lastModifiedBy>
  <cp:revision>20</cp:revision>
  <cp:lastPrinted>2023-02-24T04:34:00Z</cp:lastPrinted>
  <dcterms:created xsi:type="dcterms:W3CDTF">2023-02-03T01:41:00Z</dcterms:created>
  <dcterms:modified xsi:type="dcterms:W3CDTF">2023-02-24T10:28:00Z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